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6A5FD" w14:textId="53E62ED7" w:rsidR="00F26744" w:rsidRPr="00F26744" w:rsidRDefault="00C545D9" w:rsidP="00F26744">
      <w:pPr>
        <w:spacing w:after="120" w:line="276" w:lineRule="auto"/>
        <w:jc w:val="center"/>
        <w:rPr>
          <w:rFonts w:ascii="Georgia" w:eastAsia="Arial" w:hAnsi="Georgia" w:cs="Arial"/>
          <w:b/>
          <w:bCs/>
          <w:i/>
          <w:lang w:eastAsia="pl-PL"/>
        </w:rPr>
      </w:pPr>
      <w:r>
        <w:rPr>
          <w:rFonts w:ascii="Georgia" w:eastAsia="Arial" w:hAnsi="Georgia" w:cs="Arial"/>
          <w:lang w:val="pl" w:eastAsia="pl-PL"/>
        </w:rPr>
        <w:t xml:space="preserve">Załącznik nr </w:t>
      </w:r>
      <w:r w:rsidR="00787A20">
        <w:rPr>
          <w:rFonts w:ascii="Georgia" w:eastAsia="Arial" w:hAnsi="Georgia" w:cs="Arial"/>
          <w:lang w:val="pl" w:eastAsia="pl-PL"/>
        </w:rPr>
        <w:t>1</w:t>
      </w:r>
      <w:r w:rsidR="004B20E0">
        <w:rPr>
          <w:rFonts w:ascii="Georgia" w:eastAsia="Arial" w:hAnsi="Georgia" w:cs="Arial"/>
          <w:lang w:val="pl" w:eastAsia="pl-PL"/>
        </w:rPr>
        <w:t>5</w:t>
      </w:r>
    </w:p>
    <w:p w14:paraId="57BA9C79" w14:textId="77777777" w:rsidR="00F26744" w:rsidRPr="00F26744" w:rsidRDefault="00F26744" w:rsidP="00F26744">
      <w:pPr>
        <w:spacing w:after="120" w:line="276" w:lineRule="auto"/>
        <w:jc w:val="center"/>
        <w:rPr>
          <w:rFonts w:ascii="Georgia" w:eastAsia="Arial" w:hAnsi="Georgia" w:cs="Arial"/>
          <w:b/>
          <w:bCs/>
          <w:i/>
          <w:lang w:eastAsia="pl-PL"/>
        </w:rPr>
      </w:pPr>
      <w:r w:rsidRPr="00F26744">
        <w:rPr>
          <w:rFonts w:ascii="Georgia" w:eastAsia="Arial" w:hAnsi="Georgia" w:cs="Arial"/>
          <w:b/>
          <w:bCs/>
          <w:i/>
          <w:lang w:eastAsia="pl-PL"/>
        </w:rPr>
        <w:t>ZASADY WYSTAWIANIA I OTRZYMYWANIA FAKTUR</w:t>
      </w:r>
    </w:p>
    <w:p w14:paraId="2D11A553" w14:textId="77777777" w:rsidR="00F26744" w:rsidRPr="00F26744" w:rsidRDefault="00F26744" w:rsidP="00F26744">
      <w:pPr>
        <w:spacing w:after="120" w:line="276" w:lineRule="auto"/>
        <w:jc w:val="both"/>
        <w:rPr>
          <w:rFonts w:ascii="Georgia" w:eastAsia="Arial" w:hAnsi="Georgia" w:cs="Arial"/>
          <w:i/>
          <w:lang w:eastAsia="pl-PL"/>
        </w:rPr>
      </w:pPr>
    </w:p>
    <w:p w14:paraId="1900330D" w14:textId="581D224E" w:rsidR="00F26744" w:rsidRPr="00AE6680" w:rsidRDefault="00F26744" w:rsidP="00AE6680">
      <w:pPr>
        <w:spacing w:after="120" w:line="276" w:lineRule="auto"/>
        <w:ind w:left="708"/>
        <w:jc w:val="both"/>
        <w:rPr>
          <w:rFonts w:ascii="Arial" w:eastAsia="Arial" w:hAnsi="Arial" w:cs="Arial"/>
          <w:i/>
          <w:lang w:eastAsia="pl-PL"/>
        </w:rPr>
      </w:pPr>
      <w:r w:rsidRPr="00AE6680">
        <w:rPr>
          <w:rFonts w:ascii="Arial" w:eastAsia="Arial" w:hAnsi="Arial" w:cs="Arial"/>
          <w:i/>
          <w:lang w:eastAsia="pl-PL"/>
        </w:rPr>
        <w:t xml:space="preserve">1. Poniższe postanowienia niniejszego </w:t>
      </w:r>
      <w:r w:rsidR="00C545D9">
        <w:rPr>
          <w:rFonts w:ascii="Arial" w:eastAsia="Arial" w:hAnsi="Arial" w:cs="Arial"/>
          <w:i/>
          <w:lang w:eastAsia="pl-PL"/>
        </w:rPr>
        <w:t>załącznika</w:t>
      </w:r>
      <w:r w:rsidR="00F568E7" w:rsidRPr="00AE6680">
        <w:rPr>
          <w:rFonts w:ascii="Arial" w:eastAsia="Arial" w:hAnsi="Arial" w:cs="Arial"/>
          <w:i/>
          <w:lang w:eastAsia="pl-PL"/>
        </w:rPr>
        <w:t xml:space="preserve"> będą miały pierwszeństwo w przypadku rozbieżności z dotychczasowymi ustaleniami </w:t>
      </w:r>
      <w:r w:rsidR="006508EB" w:rsidRPr="00AE6680">
        <w:rPr>
          <w:rFonts w:ascii="Arial" w:eastAsia="Arial" w:hAnsi="Arial" w:cs="Arial"/>
          <w:i/>
          <w:lang w:eastAsia="pl-PL"/>
        </w:rPr>
        <w:t xml:space="preserve">Stron, </w:t>
      </w:r>
      <w:r w:rsidR="008926FE" w:rsidRPr="00AE6680">
        <w:rPr>
          <w:rFonts w:ascii="Arial" w:eastAsia="Arial" w:hAnsi="Arial" w:cs="Arial"/>
          <w:i/>
          <w:lang w:eastAsia="pl-PL"/>
        </w:rPr>
        <w:t xml:space="preserve">w tym z innymi </w:t>
      </w:r>
      <w:r w:rsidR="00437D4D" w:rsidRPr="00AE6680">
        <w:rPr>
          <w:rFonts w:ascii="Arial" w:eastAsia="Arial" w:hAnsi="Arial" w:cs="Arial"/>
          <w:i/>
          <w:lang w:eastAsia="pl-PL"/>
        </w:rPr>
        <w:t>postanowieniami niniejszej Umowy</w:t>
      </w:r>
      <w:r w:rsidR="006508EB" w:rsidRPr="00AE6680">
        <w:rPr>
          <w:rFonts w:ascii="Arial" w:eastAsia="Arial" w:hAnsi="Arial" w:cs="Arial"/>
          <w:i/>
          <w:lang w:eastAsia="pl-PL"/>
        </w:rPr>
        <w:t>,</w:t>
      </w:r>
      <w:r w:rsidR="00437D4D" w:rsidRPr="00AE6680">
        <w:rPr>
          <w:rFonts w:ascii="Arial" w:eastAsia="Arial" w:hAnsi="Arial" w:cs="Arial"/>
          <w:i/>
          <w:lang w:eastAsia="pl-PL"/>
        </w:rPr>
        <w:t xml:space="preserve"> w tym przedmiocie</w:t>
      </w:r>
      <w:r w:rsidR="00F568E7" w:rsidRPr="00AE6680">
        <w:rPr>
          <w:rFonts w:ascii="Arial" w:eastAsia="Arial" w:hAnsi="Arial" w:cs="Arial"/>
          <w:i/>
          <w:lang w:eastAsia="pl-PL"/>
        </w:rPr>
        <w:t>.</w:t>
      </w:r>
      <w:r w:rsidRPr="00AE6680">
        <w:rPr>
          <w:rFonts w:ascii="Arial" w:eastAsia="Arial" w:hAnsi="Arial" w:cs="Arial"/>
          <w:i/>
          <w:lang w:eastAsia="pl-PL"/>
        </w:rPr>
        <w:t xml:space="preserve"> </w:t>
      </w:r>
    </w:p>
    <w:p w14:paraId="37B341A8" w14:textId="5FC4E40A" w:rsidR="00F26744" w:rsidRPr="00AE6680" w:rsidRDefault="00F26744" w:rsidP="00AE6680">
      <w:pPr>
        <w:spacing w:after="120" w:line="276" w:lineRule="auto"/>
        <w:ind w:left="708"/>
        <w:jc w:val="both"/>
        <w:rPr>
          <w:rFonts w:ascii="Arial" w:eastAsia="Arial" w:hAnsi="Arial" w:cs="Arial"/>
          <w:i/>
          <w:lang w:eastAsia="pl-PL"/>
        </w:rPr>
      </w:pPr>
      <w:r w:rsidRPr="00AE6680">
        <w:rPr>
          <w:rFonts w:ascii="Arial" w:eastAsia="Arial" w:hAnsi="Arial" w:cs="Arial"/>
          <w:i/>
          <w:lang w:eastAsia="pl-PL"/>
        </w:rPr>
        <w:t xml:space="preserve">2. </w:t>
      </w:r>
      <w:r w:rsidR="00E4582F" w:rsidRPr="00AE6680">
        <w:rPr>
          <w:rFonts w:ascii="Arial" w:eastAsia="Arial" w:hAnsi="Arial" w:cs="Arial"/>
          <w:i/>
          <w:lang w:eastAsia="pl-PL"/>
        </w:rPr>
        <w:t>Zleceniobiorca</w:t>
      </w:r>
      <w:r w:rsidRPr="00AE6680">
        <w:rPr>
          <w:rFonts w:ascii="Arial" w:eastAsia="Arial" w:hAnsi="Arial" w:cs="Arial"/>
          <w:i/>
          <w:lang w:eastAsia="pl-PL"/>
        </w:rPr>
        <w:t xml:space="preserve"> wystawi i udostępni </w:t>
      </w:r>
      <w:r w:rsidR="00E4582F" w:rsidRPr="00AE6680">
        <w:rPr>
          <w:rFonts w:ascii="Arial" w:eastAsia="Arial" w:hAnsi="Arial" w:cs="Arial"/>
          <w:i/>
          <w:lang w:eastAsia="pl-PL"/>
        </w:rPr>
        <w:t>Zleceniodawc</w:t>
      </w:r>
      <w:r w:rsidR="002131A7" w:rsidRPr="00AE6680">
        <w:rPr>
          <w:rFonts w:ascii="Arial" w:eastAsia="Arial" w:hAnsi="Arial" w:cs="Arial"/>
          <w:i/>
          <w:lang w:eastAsia="pl-PL"/>
        </w:rPr>
        <w:t>y</w:t>
      </w:r>
      <w:r w:rsidR="00F568E7" w:rsidRPr="00AE6680">
        <w:rPr>
          <w:rFonts w:ascii="Arial" w:eastAsia="Arial" w:hAnsi="Arial" w:cs="Arial"/>
          <w:i/>
          <w:vertAlign w:val="superscript"/>
          <w:lang w:eastAsia="pl-PL"/>
        </w:rPr>
        <w:footnoteReference w:id="1"/>
      </w:r>
      <w:r w:rsidRPr="00AE6680">
        <w:rPr>
          <w:rFonts w:ascii="Arial" w:eastAsia="Arial" w:hAnsi="Arial" w:cs="Arial"/>
          <w:i/>
          <w:lang w:eastAsia="pl-PL"/>
        </w:rPr>
        <w:t xml:space="preserve"> fakturę</w:t>
      </w:r>
      <w:r w:rsidR="00F568E7" w:rsidRPr="00AE6680">
        <w:rPr>
          <w:rFonts w:ascii="Arial" w:eastAsia="Arial" w:hAnsi="Arial" w:cs="Arial"/>
          <w:i/>
          <w:lang w:eastAsia="pl-PL"/>
        </w:rPr>
        <w:t xml:space="preserve"> (co w rozumieniu niniejszego paragrafu</w:t>
      </w:r>
      <w:r w:rsidR="0054575A" w:rsidRPr="00AE6680">
        <w:rPr>
          <w:rFonts w:ascii="Arial" w:eastAsia="Arial" w:hAnsi="Arial" w:cs="Arial"/>
          <w:i/>
          <w:lang w:eastAsia="pl-PL"/>
        </w:rPr>
        <w:t xml:space="preserve"> obejmuje również fakturę korygującą</w:t>
      </w:r>
      <w:r w:rsidR="00F568E7" w:rsidRPr="00AE6680">
        <w:rPr>
          <w:rFonts w:ascii="Arial" w:eastAsia="Arial" w:hAnsi="Arial" w:cs="Arial"/>
          <w:i/>
          <w:lang w:eastAsia="pl-PL"/>
        </w:rPr>
        <w:t>)</w:t>
      </w:r>
      <w:r w:rsidRPr="00AE6680">
        <w:rPr>
          <w:rFonts w:ascii="Arial" w:eastAsia="Arial" w:hAnsi="Arial" w:cs="Arial"/>
          <w:i/>
          <w:lang w:eastAsia="pl-PL"/>
        </w:rPr>
        <w:t xml:space="preserve"> z wykorzystaniem</w:t>
      </w:r>
      <w:r w:rsidR="00F568E7" w:rsidRPr="00AE6680">
        <w:rPr>
          <w:rFonts w:ascii="Arial" w:hAnsi="Arial" w:cs="Arial"/>
        </w:rPr>
        <w:t xml:space="preserve"> </w:t>
      </w:r>
      <w:r w:rsidR="00F568E7" w:rsidRPr="00AE6680">
        <w:rPr>
          <w:rFonts w:ascii="Arial" w:eastAsia="Arial" w:hAnsi="Arial" w:cs="Arial"/>
          <w:i/>
          <w:lang w:eastAsia="pl-PL"/>
        </w:rPr>
        <w:t>Krajowego Systemu e-Faktur</w:t>
      </w:r>
      <w:r w:rsidRPr="00AE6680">
        <w:rPr>
          <w:rFonts w:ascii="Arial" w:eastAsia="Arial" w:hAnsi="Arial" w:cs="Arial"/>
          <w:i/>
          <w:lang w:eastAsia="pl-PL"/>
        </w:rPr>
        <w:t xml:space="preserve"> </w:t>
      </w:r>
      <w:r w:rsidR="00F568E7" w:rsidRPr="00AE6680">
        <w:rPr>
          <w:rFonts w:ascii="Arial" w:eastAsia="Arial" w:hAnsi="Arial" w:cs="Arial"/>
          <w:i/>
          <w:lang w:eastAsia="pl-PL"/>
        </w:rPr>
        <w:t xml:space="preserve">(dalej: </w:t>
      </w:r>
      <w:r w:rsidRPr="00AE6680">
        <w:rPr>
          <w:rFonts w:ascii="Arial" w:eastAsia="Arial" w:hAnsi="Arial" w:cs="Arial"/>
          <w:i/>
          <w:lang w:eastAsia="pl-PL"/>
        </w:rPr>
        <w:t>KSeF</w:t>
      </w:r>
      <w:r w:rsidR="00F568E7" w:rsidRPr="00AE6680">
        <w:rPr>
          <w:rFonts w:ascii="Arial" w:eastAsia="Arial" w:hAnsi="Arial" w:cs="Arial"/>
          <w:i/>
          <w:lang w:eastAsia="pl-PL"/>
        </w:rPr>
        <w:t>)</w:t>
      </w:r>
      <w:r w:rsidRPr="00AE6680">
        <w:rPr>
          <w:rFonts w:ascii="Arial" w:eastAsia="Arial" w:hAnsi="Arial" w:cs="Arial"/>
          <w:i/>
          <w:lang w:eastAsia="pl-PL"/>
        </w:rPr>
        <w:t>, chyba że zaistnieją przypadki, o których mowa w ustawie</w:t>
      </w:r>
      <w:r w:rsidR="00A65377" w:rsidRPr="00AE6680">
        <w:rPr>
          <w:rFonts w:ascii="Arial" w:hAnsi="Arial" w:cs="Arial"/>
        </w:rPr>
        <w:t xml:space="preserve"> </w:t>
      </w:r>
      <w:r w:rsidR="00A65377" w:rsidRPr="00AE6680">
        <w:rPr>
          <w:rFonts w:ascii="Arial" w:eastAsia="Arial" w:hAnsi="Arial" w:cs="Arial"/>
          <w:i/>
          <w:lang w:eastAsia="pl-PL"/>
        </w:rPr>
        <w:t xml:space="preserve">z dnia 11 marca 2004 r. o podatku od towarów i usług (dalej: ustawa </w:t>
      </w:r>
      <w:r w:rsidRPr="00AE6680">
        <w:rPr>
          <w:rFonts w:ascii="Arial" w:eastAsia="Arial" w:hAnsi="Arial" w:cs="Arial"/>
          <w:i/>
          <w:lang w:eastAsia="pl-PL"/>
        </w:rPr>
        <w:t xml:space="preserve"> o VAT</w:t>
      </w:r>
      <w:r w:rsidR="00A65377" w:rsidRPr="00AE6680">
        <w:rPr>
          <w:rFonts w:ascii="Arial" w:eastAsia="Arial" w:hAnsi="Arial" w:cs="Arial"/>
          <w:i/>
          <w:lang w:eastAsia="pl-PL"/>
        </w:rPr>
        <w:t>)</w:t>
      </w:r>
      <w:r w:rsidRPr="00AE6680">
        <w:rPr>
          <w:rFonts w:ascii="Arial" w:eastAsia="Arial" w:hAnsi="Arial" w:cs="Arial"/>
          <w:i/>
          <w:lang w:eastAsia="pl-PL"/>
        </w:rPr>
        <w:t xml:space="preserve"> uniemożliwiające takie działanie</w:t>
      </w:r>
      <w:r w:rsidRPr="00AE6680">
        <w:rPr>
          <w:rFonts w:ascii="Arial" w:eastAsia="Arial" w:hAnsi="Arial" w:cs="Arial"/>
          <w:lang w:eastAsia="pl-PL"/>
        </w:rPr>
        <w:t xml:space="preserve"> </w:t>
      </w:r>
      <w:r w:rsidRPr="00AE6680">
        <w:rPr>
          <w:rFonts w:ascii="Arial" w:eastAsia="Arial" w:hAnsi="Arial" w:cs="Arial"/>
          <w:i/>
          <w:lang w:eastAsia="pl-PL"/>
        </w:rPr>
        <w:t xml:space="preserve">lub uprawniające </w:t>
      </w:r>
      <w:r w:rsidR="00E4582F" w:rsidRPr="00AE6680">
        <w:rPr>
          <w:rFonts w:ascii="Arial" w:eastAsia="Arial" w:hAnsi="Arial" w:cs="Arial"/>
          <w:i/>
          <w:lang w:eastAsia="pl-PL"/>
        </w:rPr>
        <w:t>Zleceniobiorc</w:t>
      </w:r>
      <w:r w:rsidR="000418CD" w:rsidRPr="00AE6680">
        <w:rPr>
          <w:rFonts w:ascii="Arial" w:eastAsia="Arial" w:hAnsi="Arial" w:cs="Arial"/>
          <w:i/>
          <w:lang w:eastAsia="pl-PL"/>
        </w:rPr>
        <w:t>ę</w:t>
      </w:r>
      <w:r w:rsidRPr="00AE6680">
        <w:rPr>
          <w:rFonts w:ascii="Arial" w:eastAsia="Arial" w:hAnsi="Arial" w:cs="Arial"/>
          <w:i/>
          <w:lang w:eastAsia="pl-PL"/>
        </w:rPr>
        <w:t xml:space="preserve"> do innego działania – w takim przypadku faktura zostanie wystawiona i udostępniona </w:t>
      </w:r>
      <w:r w:rsidR="00E4582F" w:rsidRPr="00AE6680">
        <w:rPr>
          <w:rFonts w:ascii="Arial" w:eastAsia="Arial" w:hAnsi="Arial" w:cs="Arial"/>
          <w:i/>
          <w:lang w:eastAsia="pl-PL"/>
        </w:rPr>
        <w:t>Zleceniodawc</w:t>
      </w:r>
      <w:r w:rsidR="000418CD" w:rsidRPr="00AE6680">
        <w:rPr>
          <w:rFonts w:ascii="Arial" w:eastAsia="Arial" w:hAnsi="Arial" w:cs="Arial"/>
          <w:i/>
          <w:lang w:eastAsia="pl-PL"/>
        </w:rPr>
        <w:t>y</w:t>
      </w:r>
      <w:r w:rsidRPr="00AE6680">
        <w:rPr>
          <w:rFonts w:ascii="Arial" w:eastAsia="Arial" w:hAnsi="Arial" w:cs="Arial"/>
          <w:i/>
          <w:lang w:eastAsia="pl-PL"/>
        </w:rPr>
        <w:t xml:space="preserve"> z uwzględnieniem zasad określonych w ustawie o VAT i niżej wskazanych ustępów. </w:t>
      </w:r>
    </w:p>
    <w:p w14:paraId="72EA8BE4" w14:textId="5B807DB1" w:rsidR="00F26744" w:rsidRPr="00AE6680" w:rsidRDefault="00F26744" w:rsidP="00AE6680">
      <w:pPr>
        <w:spacing w:after="120" w:line="276" w:lineRule="auto"/>
        <w:ind w:left="708"/>
        <w:jc w:val="both"/>
        <w:rPr>
          <w:rFonts w:ascii="Arial" w:eastAsia="Arial" w:hAnsi="Arial" w:cs="Arial"/>
          <w:i/>
          <w:lang w:eastAsia="pl-PL"/>
        </w:rPr>
      </w:pPr>
      <w:r w:rsidRPr="00AE6680">
        <w:rPr>
          <w:rFonts w:ascii="Arial" w:eastAsia="Arial" w:hAnsi="Arial" w:cs="Arial"/>
          <w:i/>
          <w:lang w:eastAsia="pl-PL"/>
        </w:rPr>
        <w:t xml:space="preserve">3. Zapłata należnego </w:t>
      </w:r>
      <w:r w:rsidR="00E4582F" w:rsidRPr="00AE6680">
        <w:rPr>
          <w:rFonts w:ascii="Arial" w:eastAsia="Arial" w:hAnsi="Arial" w:cs="Arial"/>
          <w:i/>
          <w:lang w:eastAsia="pl-PL"/>
        </w:rPr>
        <w:t>Zleceniobiorc</w:t>
      </w:r>
      <w:r w:rsidR="000418CD" w:rsidRPr="00AE6680">
        <w:rPr>
          <w:rFonts w:ascii="Arial" w:eastAsia="Arial" w:hAnsi="Arial" w:cs="Arial"/>
          <w:i/>
          <w:lang w:eastAsia="pl-PL"/>
        </w:rPr>
        <w:t>y</w:t>
      </w:r>
      <w:r w:rsidRPr="00AE6680">
        <w:rPr>
          <w:rFonts w:ascii="Arial" w:eastAsia="Arial" w:hAnsi="Arial" w:cs="Arial"/>
          <w:i/>
          <w:lang w:eastAsia="pl-PL"/>
        </w:rPr>
        <w:t xml:space="preserve"> wynagrodzenia nastąpi w oparciu o wystawioną na zasadach określonych w ust. 2 powyżej fakturę</w:t>
      </w:r>
      <w:r w:rsidRPr="00AE6680">
        <w:rPr>
          <w:rFonts w:ascii="Arial" w:eastAsia="Arial" w:hAnsi="Arial" w:cs="Arial"/>
          <w:i/>
          <w:vertAlign w:val="superscript"/>
          <w:lang w:eastAsia="pl-PL"/>
        </w:rPr>
        <w:footnoteReference w:id="2"/>
      </w:r>
      <w:r w:rsidRPr="00AE6680">
        <w:rPr>
          <w:rFonts w:ascii="Arial" w:eastAsia="Arial" w:hAnsi="Arial" w:cs="Arial"/>
          <w:i/>
          <w:lang w:eastAsia="pl-PL"/>
        </w:rPr>
        <w:t xml:space="preserve"> na numer rachunku bankowego </w:t>
      </w:r>
      <w:r w:rsidR="00E4582F" w:rsidRPr="00AE6680">
        <w:rPr>
          <w:rFonts w:ascii="Arial" w:eastAsia="Arial" w:hAnsi="Arial" w:cs="Arial"/>
          <w:i/>
          <w:lang w:eastAsia="pl-PL"/>
        </w:rPr>
        <w:t xml:space="preserve">wskazanaego na fakturze </w:t>
      </w:r>
      <w:r w:rsidRPr="00AE6680">
        <w:rPr>
          <w:rFonts w:ascii="Arial" w:eastAsia="Arial" w:hAnsi="Arial" w:cs="Arial"/>
          <w:i/>
          <w:lang w:eastAsia="pl-PL"/>
        </w:rPr>
        <w:t>oraz w terminie</w:t>
      </w:r>
      <w:r w:rsidR="00E4582F" w:rsidRPr="00AE6680">
        <w:rPr>
          <w:rFonts w:ascii="Arial" w:eastAsia="Arial" w:hAnsi="Arial" w:cs="Arial"/>
          <w:i/>
          <w:lang w:eastAsia="pl-PL"/>
        </w:rPr>
        <w:t xml:space="preserve"> 45</w:t>
      </w:r>
      <w:r w:rsidRPr="00AE6680">
        <w:rPr>
          <w:rFonts w:ascii="Arial" w:eastAsia="Arial" w:hAnsi="Arial" w:cs="Arial"/>
          <w:i/>
          <w:lang w:eastAsia="pl-PL"/>
        </w:rPr>
        <w:t xml:space="preserve"> dni od dnia </w:t>
      </w:r>
      <w:r w:rsidR="00E4582F" w:rsidRPr="00AE6680">
        <w:rPr>
          <w:rFonts w:ascii="Arial" w:eastAsia="Calibri" w:hAnsi="Arial" w:cs="Arial"/>
          <w:i/>
        </w:rPr>
        <w:t>prawidłowo dostarczonej faktury i obustronnie podpisanego Protokołu Odbioru Usługi</w:t>
      </w:r>
      <w:r w:rsidR="00E4582F" w:rsidRPr="00AE6680" w:rsidDel="00E4582F">
        <w:rPr>
          <w:rFonts w:ascii="Arial" w:eastAsia="Arial" w:hAnsi="Arial" w:cs="Arial"/>
          <w:i/>
          <w:lang w:eastAsia="pl-PL"/>
        </w:rPr>
        <w:t xml:space="preserve"> </w:t>
      </w:r>
      <w:r w:rsidRPr="00AE6680">
        <w:rPr>
          <w:rFonts w:ascii="Arial" w:eastAsia="Arial" w:hAnsi="Arial" w:cs="Arial"/>
          <w:i/>
          <w:vertAlign w:val="superscript"/>
          <w:lang w:eastAsia="pl-PL"/>
        </w:rPr>
        <w:footnoteReference w:id="3"/>
      </w:r>
      <w:r w:rsidRPr="00AE6680">
        <w:rPr>
          <w:rFonts w:ascii="Arial" w:eastAsia="Arial" w:hAnsi="Arial" w:cs="Arial"/>
          <w:i/>
          <w:lang w:eastAsia="pl-PL"/>
        </w:rPr>
        <w:t>.</w:t>
      </w:r>
    </w:p>
    <w:p w14:paraId="2B059D12" w14:textId="485DD527" w:rsidR="00F26744" w:rsidRPr="00AE6680" w:rsidRDefault="00F26744" w:rsidP="00AE6680">
      <w:pPr>
        <w:spacing w:after="120" w:line="276" w:lineRule="auto"/>
        <w:ind w:left="708"/>
        <w:jc w:val="both"/>
        <w:rPr>
          <w:rFonts w:ascii="Arial" w:eastAsia="Arial" w:hAnsi="Arial" w:cs="Arial"/>
          <w:i/>
          <w:lang w:eastAsia="pl-PL"/>
        </w:rPr>
      </w:pPr>
      <w:r w:rsidRPr="00AE6680">
        <w:rPr>
          <w:rFonts w:ascii="Arial" w:eastAsia="Arial" w:hAnsi="Arial" w:cs="Arial"/>
          <w:i/>
          <w:lang w:eastAsia="pl-PL"/>
        </w:rPr>
        <w:t xml:space="preserve">4. Za datę wystawienia faktury ustrukturyzowanej uznaje się datę przesłania faktury przez </w:t>
      </w:r>
      <w:r w:rsidR="000F71D3" w:rsidRPr="00AE6680">
        <w:rPr>
          <w:rFonts w:ascii="Arial" w:eastAsia="Arial" w:hAnsi="Arial" w:cs="Arial"/>
          <w:i/>
          <w:lang w:eastAsia="pl-PL"/>
        </w:rPr>
        <w:t>Zleceniobior</w:t>
      </w:r>
      <w:r w:rsidR="000418CD" w:rsidRPr="00AE6680">
        <w:rPr>
          <w:rFonts w:ascii="Arial" w:eastAsia="Arial" w:hAnsi="Arial" w:cs="Arial"/>
          <w:i/>
          <w:lang w:eastAsia="pl-PL"/>
        </w:rPr>
        <w:t>cę</w:t>
      </w:r>
      <w:r w:rsidRPr="00AE6680">
        <w:rPr>
          <w:rFonts w:ascii="Arial" w:eastAsia="Arial" w:hAnsi="Arial" w:cs="Arial"/>
          <w:i/>
          <w:lang w:eastAsia="pl-PL"/>
        </w:rPr>
        <w:t xml:space="preserve"> do KSeF, a w przypadku faktury, o której mowa w art. 106nda ust. 1 lub ust. 16 ustawy o VAT lub faktur wystawianych w okresie awarii lub niedostępności KSeF – datę wystawienia wskazaną przez </w:t>
      </w:r>
      <w:r w:rsidR="000F71D3" w:rsidRPr="00AE6680">
        <w:rPr>
          <w:rFonts w:ascii="Arial" w:eastAsia="Arial" w:hAnsi="Arial" w:cs="Arial"/>
          <w:i/>
          <w:lang w:eastAsia="pl-PL"/>
        </w:rPr>
        <w:t>Zleceniobior</w:t>
      </w:r>
      <w:r w:rsidR="000418CD" w:rsidRPr="00AE6680">
        <w:rPr>
          <w:rFonts w:ascii="Arial" w:eastAsia="Arial" w:hAnsi="Arial" w:cs="Arial"/>
          <w:i/>
          <w:lang w:eastAsia="pl-PL"/>
        </w:rPr>
        <w:t>cę</w:t>
      </w:r>
      <w:r w:rsidRPr="00AE6680">
        <w:rPr>
          <w:rFonts w:ascii="Arial" w:eastAsia="Arial" w:hAnsi="Arial" w:cs="Arial"/>
          <w:i/>
          <w:lang w:eastAsia="pl-PL"/>
        </w:rPr>
        <w:t xml:space="preserve"> na tej fakturze.</w:t>
      </w:r>
    </w:p>
    <w:p w14:paraId="11677D1B" w14:textId="52C726A3" w:rsidR="00F26744" w:rsidRPr="00AE6680" w:rsidRDefault="00F26744" w:rsidP="00AE6680">
      <w:pPr>
        <w:spacing w:after="120" w:line="276" w:lineRule="auto"/>
        <w:ind w:left="708"/>
        <w:jc w:val="both"/>
        <w:rPr>
          <w:rFonts w:ascii="Arial" w:eastAsia="Arial" w:hAnsi="Arial" w:cs="Arial"/>
          <w:i/>
          <w:lang w:eastAsia="pl-PL"/>
        </w:rPr>
      </w:pPr>
      <w:r w:rsidRPr="00AE6680">
        <w:rPr>
          <w:rFonts w:ascii="Arial" w:eastAsia="Arial" w:hAnsi="Arial" w:cs="Arial"/>
          <w:i/>
          <w:lang w:eastAsia="pl-PL"/>
        </w:rPr>
        <w:t xml:space="preserve">5. Za dzień skutecznego doręczenia faktury </w:t>
      </w:r>
      <w:r w:rsidR="000F71D3" w:rsidRPr="00AE6680">
        <w:rPr>
          <w:rFonts w:ascii="Arial" w:eastAsia="Arial" w:hAnsi="Arial" w:cs="Arial"/>
          <w:i/>
          <w:lang w:eastAsia="pl-PL"/>
        </w:rPr>
        <w:t>Zleceniodawc</w:t>
      </w:r>
      <w:r w:rsidR="000418CD" w:rsidRPr="00AE6680">
        <w:rPr>
          <w:rFonts w:ascii="Arial" w:eastAsia="Arial" w:hAnsi="Arial" w:cs="Arial"/>
          <w:i/>
          <w:lang w:eastAsia="pl-PL"/>
        </w:rPr>
        <w:t>y</w:t>
      </w:r>
      <w:r w:rsidRPr="00AE6680">
        <w:rPr>
          <w:rFonts w:ascii="Arial" w:eastAsia="Arial" w:hAnsi="Arial" w:cs="Arial"/>
          <w:i/>
          <w:lang w:eastAsia="pl-PL"/>
        </w:rPr>
        <w:t xml:space="preserve"> uznaje się dzień jej otrzymania w rozumieniu przepisów ustawy o VAT; w przypadku faktury ustrukturyzowanej będzie to zatem dzień przydzielenia jej indywidualnego numeru identyfikującego tę fakturę w KSeF.</w:t>
      </w:r>
    </w:p>
    <w:p w14:paraId="4A3725D0" w14:textId="61B952CC" w:rsidR="00F26744" w:rsidRPr="00AE6680" w:rsidRDefault="00F26744" w:rsidP="00AE6680">
      <w:pPr>
        <w:spacing w:after="120" w:line="276" w:lineRule="auto"/>
        <w:ind w:left="708"/>
        <w:jc w:val="both"/>
        <w:rPr>
          <w:rFonts w:ascii="Arial" w:eastAsia="Arial" w:hAnsi="Arial" w:cs="Arial"/>
          <w:i/>
          <w:lang w:eastAsia="pl-PL"/>
        </w:rPr>
      </w:pPr>
      <w:r w:rsidRPr="00AE6680">
        <w:rPr>
          <w:rFonts w:ascii="Arial" w:eastAsia="Arial" w:hAnsi="Arial" w:cs="Arial"/>
          <w:i/>
          <w:lang w:eastAsia="pl-PL"/>
        </w:rPr>
        <w:t xml:space="preserve">6. Jeżeli ustawa o VAT dopuszcza możliwość udostępnienia </w:t>
      </w:r>
      <w:r w:rsidR="000F71D3" w:rsidRPr="00AE6680">
        <w:rPr>
          <w:rFonts w:ascii="Arial" w:eastAsia="Arial" w:hAnsi="Arial" w:cs="Arial"/>
          <w:i/>
          <w:lang w:eastAsia="pl-PL"/>
        </w:rPr>
        <w:t>Zleceniodawc</w:t>
      </w:r>
      <w:r w:rsidR="000418CD" w:rsidRPr="00AE6680">
        <w:rPr>
          <w:rFonts w:ascii="Arial" w:eastAsia="Arial" w:hAnsi="Arial" w:cs="Arial"/>
          <w:i/>
          <w:lang w:eastAsia="pl-PL"/>
        </w:rPr>
        <w:t>y</w:t>
      </w:r>
      <w:r w:rsidRPr="00AE6680">
        <w:rPr>
          <w:rFonts w:ascii="Arial" w:eastAsia="Arial" w:hAnsi="Arial" w:cs="Arial"/>
          <w:i/>
          <w:lang w:eastAsia="pl-PL"/>
        </w:rPr>
        <w:t xml:space="preserve"> faktury w sposób inny niż przy użyciu KSeF, taka faktura może zostać doręczona </w:t>
      </w:r>
      <w:r w:rsidR="000F71D3" w:rsidRPr="00AE6680">
        <w:rPr>
          <w:rFonts w:ascii="Arial" w:eastAsia="Arial" w:hAnsi="Arial" w:cs="Arial"/>
          <w:i/>
          <w:lang w:eastAsia="pl-PL"/>
        </w:rPr>
        <w:t>Zleceniodaw</w:t>
      </w:r>
      <w:r w:rsidR="000418CD" w:rsidRPr="00AE6680">
        <w:rPr>
          <w:rFonts w:ascii="Arial" w:eastAsia="Arial" w:hAnsi="Arial" w:cs="Arial"/>
          <w:i/>
          <w:lang w:eastAsia="pl-PL"/>
        </w:rPr>
        <w:t>cy</w:t>
      </w:r>
      <w:r w:rsidRPr="00AE6680">
        <w:rPr>
          <w:rFonts w:ascii="Arial" w:eastAsia="Arial" w:hAnsi="Arial" w:cs="Arial"/>
          <w:i/>
          <w:lang w:eastAsia="pl-PL"/>
        </w:rPr>
        <w:t xml:space="preserve"> na jeden z następujących adresów: </w:t>
      </w:r>
    </w:p>
    <w:p w14:paraId="40B26E76" w14:textId="275D0C02" w:rsidR="00F26744" w:rsidRPr="00AE6680" w:rsidRDefault="00F26744" w:rsidP="00AE6680">
      <w:pPr>
        <w:spacing w:after="120" w:line="276" w:lineRule="auto"/>
        <w:ind w:left="708"/>
        <w:jc w:val="both"/>
        <w:rPr>
          <w:rFonts w:ascii="Arial" w:eastAsia="Arial" w:hAnsi="Arial" w:cs="Arial"/>
          <w:i/>
          <w:lang w:eastAsia="pl-PL"/>
        </w:rPr>
      </w:pPr>
      <w:r w:rsidRPr="00AE6680">
        <w:rPr>
          <w:rFonts w:ascii="Arial" w:eastAsia="Arial" w:hAnsi="Arial" w:cs="Arial"/>
          <w:i/>
          <w:lang w:eastAsia="pl-PL"/>
        </w:rPr>
        <w:t xml:space="preserve">a) </w:t>
      </w:r>
      <w:r w:rsidR="000F71D3" w:rsidRPr="00AE6680">
        <w:rPr>
          <w:rFonts w:ascii="Arial" w:eastAsia="Calibri" w:hAnsi="Arial" w:cs="Arial"/>
          <w:i/>
        </w:rPr>
        <w:t xml:space="preserve">ORLEN S.A. ul. Chemików 7 09-411 Płock  </w:t>
      </w:r>
      <w:r w:rsidRPr="00AE6680">
        <w:rPr>
          <w:rFonts w:ascii="Arial" w:eastAsia="Arial" w:hAnsi="Arial" w:cs="Arial"/>
          <w:i/>
          <w:lang w:eastAsia="pl-PL"/>
        </w:rPr>
        <w:t xml:space="preserve"> (za datę skutecznego doręczenia faktury w takim przypadku będzie uznawana data doręczenia </w:t>
      </w:r>
      <w:r w:rsidR="000F71D3" w:rsidRPr="00AE6680">
        <w:rPr>
          <w:rFonts w:ascii="Arial" w:eastAsia="Arial" w:hAnsi="Arial" w:cs="Arial"/>
          <w:i/>
          <w:lang w:eastAsia="pl-PL"/>
        </w:rPr>
        <w:t>Zleceniodawc</w:t>
      </w:r>
      <w:r w:rsidR="000418CD" w:rsidRPr="00AE6680">
        <w:rPr>
          <w:rFonts w:ascii="Arial" w:eastAsia="Arial" w:hAnsi="Arial" w:cs="Arial"/>
          <w:i/>
          <w:lang w:eastAsia="pl-PL"/>
        </w:rPr>
        <w:t>y</w:t>
      </w:r>
      <w:r w:rsidRPr="00AE6680">
        <w:rPr>
          <w:rFonts w:ascii="Arial" w:eastAsia="Arial" w:hAnsi="Arial" w:cs="Arial"/>
          <w:i/>
          <w:lang w:eastAsia="pl-PL"/>
        </w:rPr>
        <w:t xml:space="preserve"> przesyłki listowej zawierającej ww. fakturę, oznaczoną odpowiednimi kodami zgodnie z ustawą o VAT (z zastrzeżeniem, że w przypadku braku odbioru takiej przesyłki faktura będzie uznana za skutecznie doręczoną w dniu tzw. pierwszego awizo przesyłki listowej zawierającej fakturę) lub data nadania fakturze numeru </w:t>
      </w:r>
      <w:r w:rsidRPr="00AE6680">
        <w:rPr>
          <w:rFonts w:ascii="Arial" w:eastAsia="Arial" w:hAnsi="Arial" w:cs="Arial"/>
          <w:i/>
          <w:lang w:eastAsia="pl-PL"/>
        </w:rPr>
        <w:lastRenderedPageBreak/>
        <w:t>identyfikującego KSeF – w zależności od tego, która z wymienionych sytuacji nastąpi pierwsza).</w:t>
      </w:r>
    </w:p>
    <w:p w14:paraId="18446CCD" w14:textId="6038F22B" w:rsidR="00F26744" w:rsidRPr="00AE6680" w:rsidRDefault="00F26744" w:rsidP="00AE6680">
      <w:pPr>
        <w:spacing w:after="120" w:line="276" w:lineRule="auto"/>
        <w:ind w:left="708"/>
        <w:jc w:val="both"/>
        <w:rPr>
          <w:rFonts w:ascii="Arial" w:eastAsia="Arial" w:hAnsi="Arial" w:cs="Arial"/>
          <w:i/>
          <w:lang w:eastAsia="pl-PL"/>
        </w:rPr>
      </w:pPr>
      <w:r w:rsidRPr="00AE6680">
        <w:rPr>
          <w:rFonts w:ascii="Arial" w:eastAsia="Arial" w:hAnsi="Arial" w:cs="Arial"/>
          <w:i/>
          <w:lang w:eastAsia="pl-PL"/>
        </w:rPr>
        <w:t>b) e-mail:</w:t>
      </w:r>
      <w:r w:rsidR="000F71D3" w:rsidRPr="00AE6680">
        <w:rPr>
          <w:rFonts w:ascii="Arial" w:eastAsia="Arial" w:hAnsi="Arial" w:cs="Arial"/>
          <w:i/>
          <w:lang w:eastAsia="pl-PL"/>
        </w:rPr>
        <w:t xml:space="preserve"> </w:t>
      </w:r>
      <w:hyperlink r:id="rId8" w:tgtFrame="_blank" w:tooltip="mailto:efaktura@orlen.pl" w:history="1">
        <w:r w:rsidR="000F71D3" w:rsidRPr="00AE6680">
          <w:rPr>
            <w:rStyle w:val="Hipercze"/>
            <w:rFonts w:ascii="Arial" w:eastAsia="Calibri" w:hAnsi="Arial" w:cs="Arial"/>
            <w:i/>
          </w:rPr>
          <w:t>efaktura@orlen.pl</w:t>
        </w:r>
      </w:hyperlink>
      <w:r w:rsidRPr="00AE6680">
        <w:rPr>
          <w:rFonts w:ascii="Arial" w:eastAsia="Arial" w:hAnsi="Arial" w:cs="Arial"/>
          <w:i/>
          <w:lang w:eastAsia="pl-PL"/>
        </w:rPr>
        <w:t xml:space="preserve"> (za datę skutecznego doręczenia faktury w takim przypadku będzie uznawana data wysłania przez </w:t>
      </w:r>
      <w:r w:rsidR="000F71D3" w:rsidRPr="00AE6680">
        <w:rPr>
          <w:rFonts w:ascii="Arial" w:eastAsia="Arial" w:hAnsi="Arial" w:cs="Arial"/>
          <w:i/>
          <w:lang w:eastAsia="pl-PL"/>
        </w:rPr>
        <w:t>Zleceniobiorc</w:t>
      </w:r>
      <w:r w:rsidR="000418CD" w:rsidRPr="00AE6680">
        <w:rPr>
          <w:rFonts w:ascii="Arial" w:eastAsia="Arial" w:hAnsi="Arial" w:cs="Arial"/>
          <w:i/>
          <w:lang w:eastAsia="pl-PL"/>
        </w:rPr>
        <w:t>ę</w:t>
      </w:r>
      <w:r w:rsidRPr="00AE6680">
        <w:rPr>
          <w:rFonts w:ascii="Arial" w:eastAsia="Arial" w:hAnsi="Arial" w:cs="Arial"/>
          <w:i/>
          <w:lang w:eastAsia="pl-PL"/>
        </w:rPr>
        <w:t xml:space="preserve"> do </w:t>
      </w:r>
      <w:r w:rsidR="000F71D3" w:rsidRPr="00AE6680">
        <w:rPr>
          <w:rFonts w:ascii="Arial" w:eastAsia="Arial" w:hAnsi="Arial" w:cs="Arial"/>
          <w:i/>
          <w:lang w:eastAsia="pl-PL"/>
        </w:rPr>
        <w:t>Zleceniodaw</w:t>
      </w:r>
      <w:r w:rsidR="000418CD" w:rsidRPr="00AE6680">
        <w:rPr>
          <w:rFonts w:ascii="Arial" w:eastAsia="Arial" w:hAnsi="Arial" w:cs="Arial"/>
          <w:i/>
          <w:lang w:eastAsia="pl-PL"/>
        </w:rPr>
        <w:t>cy</w:t>
      </w:r>
      <w:r w:rsidRPr="00AE6680">
        <w:rPr>
          <w:rFonts w:ascii="Arial" w:eastAsia="Arial" w:hAnsi="Arial" w:cs="Arial"/>
          <w:i/>
          <w:lang w:eastAsia="pl-PL"/>
        </w:rPr>
        <w:t xml:space="preserve"> wiadomości e-mail zawierającej ww. fakturę</w:t>
      </w:r>
      <w:r w:rsidR="00433F8B" w:rsidRPr="00AE6680">
        <w:rPr>
          <w:rFonts w:ascii="Arial" w:eastAsia="Arial" w:hAnsi="Arial" w:cs="Arial"/>
          <w:i/>
          <w:lang w:eastAsia="pl-PL"/>
        </w:rPr>
        <w:t xml:space="preserve"> </w:t>
      </w:r>
      <w:r w:rsidRPr="00AE6680">
        <w:rPr>
          <w:rFonts w:ascii="Arial" w:eastAsia="Arial" w:hAnsi="Arial" w:cs="Arial"/>
          <w:i/>
          <w:lang w:eastAsia="pl-PL"/>
        </w:rPr>
        <w:t>w formacie</w:t>
      </w:r>
      <w:r w:rsidR="00433F8B" w:rsidRPr="00AE6680">
        <w:rPr>
          <w:rFonts w:ascii="Arial" w:eastAsia="Arial" w:hAnsi="Arial" w:cs="Arial"/>
          <w:i/>
          <w:lang w:eastAsia="pl-PL"/>
        </w:rPr>
        <w:t xml:space="preserve"> PDF</w:t>
      </w:r>
      <w:r w:rsidRPr="00AE6680">
        <w:rPr>
          <w:rFonts w:ascii="Arial" w:eastAsia="Arial" w:hAnsi="Arial" w:cs="Arial"/>
          <w:i/>
          <w:lang w:eastAsia="pl-PL"/>
        </w:rPr>
        <w:t>, oznaczoną odpowiednimi kodami zgodnie z ustawą o VAT lub data nadania fakturze numeru identyfikującego w KSeF – w zależności od tego, która z wymienionych sytuacji nastąpi pierwsza).</w:t>
      </w:r>
    </w:p>
    <w:p w14:paraId="140EB656" w14:textId="406CD3D8" w:rsidR="00F26744" w:rsidRPr="00AE6680" w:rsidRDefault="00F26744" w:rsidP="00AE6680">
      <w:pPr>
        <w:spacing w:after="120" w:line="276" w:lineRule="auto"/>
        <w:ind w:left="708"/>
        <w:jc w:val="both"/>
        <w:rPr>
          <w:rFonts w:ascii="Arial" w:eastAsia="Arial" w:hAnsi="Arial" w:cs="Arial"/>
          <w:i/>
          <w:lang w:eastAsia="pl-PL"/>
        </w:rPr>
      </w:pPr>
      <w:r w:rsidRPr="00AE6680">
        <w:rPr>
          <w:rFonts w:ascii="Arial" w:eastAsia="Arial" w:hAnsi="Arial" w:cs="Arial"/>
          <w:i/>
          <w:lang w:eastAsia="pl-PL"/>
        </w:rPr>
        <w:t>7. Faktura będzie uznana za prawidłowo wystawioną, jeżeli zostanie wystawiona z uwzględnieniem zasad wystawiania faktur określonych w ustawie o VAT.</w:t>
      </w:r>
    </w:p>
    <w:p w14:paraId="0A664C83" w14:textId="49EF4725" w:rsidR="00613B81" w:rsidRPr="00613B81" w:rsidRDefault="00613B81" w:rsidP="00CC461E">
      <w:pPr>
        <w:tabs>
          <w:tab w:val="left" w:pos="0"/>
        </w:tabs>
        <w:suppressAutoHyphens/>
        <w:spacing w:after="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eastAsia="Arial" w:hAnsi="Arial" w:cs="Arial"/>
          <w:i/>
          <w:lang w:eastAsia="pl-PL"/>
        </w:rPr>
        <w:t xml:space="preserve">         </w:t>
      </w:r>
      <w:r w:rsidR="00302307" w:rsidRPr="00AE6680">
        <w:rPr>
          <w:rFonts w:ascii="Arial" w:eastAsia="Arial" w:hAnsi="Arial" w:cs="Arial"/>
          <w:i/>
          <w:lang w:eastAsia="pl-PL"/>
        </w:rPr>
        <w:t>8. Faktura powinna zawierać następujące dane:</w:t>
      </w:r>
    </w:p>
    <w:p w14:paraId="5E2B5AF9" w14:textId="57B30B1B" w:rsidR="00613B81" w:rsidRPr="00613B81" w:rsidRDefault="00613B81" w:rsidP="00CC461E">
      <w:pPr>
        <w:tabs>
          <w:tab w:val="left" w:pos="567"/>
        </w:tabs>
        <w:suppressAutoHyphens/>
        <w:spacing w:after="0" w:line="276" w:lineRule="auto"/>
        <w:jc w:val="both"/>
        <w:rPr>
          <w:rFonts w:ascii="Arial" w:hAnsi="Arial" w:cs="Arial"/>
          <w:i/>
          <w:color w:val="000000"/>
        </w:rPr>
      </w:pPr>
      <w:r>
        <w:rPr>
          <w:rFonts w:ascii="Arial" w:eastAsia="Arial" w:hAnsi="Arial" w:cs="Arial"/>
          <w:i/>
          <w:lang w:eastAsia="pl-PL"/>
        </w:rPr>
        <w:t xml:space="preserve">        </w:t>
      </w:r>
      <w:r w:rsidRPr="00613B81">
        <w:rPr>
          <w:rFonts w:ascii="Arial" w:eastAsia="Arial" w:hAnsi="Arial" w:cs="Arial"/>
          <w:i/>
          <w:lang w:eastAsia="pl-PL"/>
        </w:rPr>
        <w:t>-</w:t>
      </w:r>
      <w:r w:rsidRPr="00613B81">
        <w:rPr>
          <w:rFonts w:ascii="Arial" w:hAnsi="Arial" w:cs="Arial"/>
          <w:i/>
          <w:color w:val="000000"/>
        </w:rPr>
        <w:t xml:space="preserve">oprócz wymogów ustawowych powinna zawierać: </w:t>
      </w:r>
      <w:r w:rsidRPr="00613B81">
        <w:rPr>
          <w:rFonts w:ascii="Arial" w:hAnsi="Arial" w:cs="Arial"/>
          <w:i/>
          <w:color w:val="000000"/>
        </w:rPr>
        <w:br/>
      </w:r>
      <w:r>
        <w:rPr>
          <w:rFonts w:ascii="Arial" w:hAnsi="Arial" w:cs="Arial"/>
          <w:i/>
          <w:color w:val="000000"/>
        </w:rPr>
        <w:t xml:space="preserve">       </w:t>
      </w:r>
      <w:r w:rsidRPr="00613B81">
        <w:rPr>
          <w:rFonts w:ascii="Arial" w:hAnsi="Arial" w:cs="Arial"/>
          <w:i/>
          <w:color w:val="000000"/>
        </w:rPr>
        <w:t xml:space="preserve">nr niniejszej Umowy, nr MPK komórki zamawiającej u Zleceniodawcy albo imię i nazwisko </w:t>
      </w:r>
      <w:r>
        <w:rPr>
          <w:rFonts w:ascii="Arial" w:hAnsi="Arial" w:cs="Arial"/>
          <w:i/>
          <w:color w:val="000000"/>
        </w:rPr>
        <w:t xml:space="preserve">         </w:t>
      </w:r>
      <w:r w:rsidRPr="00613B81">
        <w:rPr>
          <w:rFonts w:ascii="Arial" w:hAnsi="Arial" w:cs="Arial"/>
          <w:i/>
          <w:color w:val="000000"/>
        </w:rPr>
        <w:t>osoby upoważnionej do odebrania faktury u Zleceniodawcy. Do faktury powinien być dołączony podpisany przez obie Strony Protokół Odbioru Usługi.</w:t>
      </w:r>
    </w:p>
    <w:p w14:paraId="2A07D1F9" w14:textId="6AA65975" w:rsidR="00302307" w:rsidRPr="00613B81" w:rsidRDefault="00871F73" w:rsidP="00AE6680">
      <w:pPr>
        <w:spacing w:after="120" w:line="276" w:lineRule="auto"/>
        <w:ind w:left="708"/>
        <w:jc w:val="both"/>
        <w:rPr>
          <w:rFonts w:ascii="Arial" w:eastAsia="Arial" w:hAnsi="Arial" w:cs="Arial"/>
          <w:i/>
          <w:lang w:eastAsia="pl-PL"/>
        </w:rPr>
      </w:pPr>
      <w:r w:rsidRPr="00613B81">
        <w:rPr>
          <w:rFonts w:ascii="Arial" w:eastAsia="Arial" w:hAnsi="Arial" w:cs="Arial"/>
          <w:i/>
          <w:lang w:eastAsia="pl-PL"/>
        </w:rPr>
        <w:t xml:space="preserve"> </w:t>
      </w:r>
    </w:p>
    <w:p w14:paraId="1375CE1F" w14:textId="21CE32E7" w:rsidR="00FE6367" w:rsidRPr="00AE6680" w:rsidRDefault="00FE6367" w:rsidP="00AE6680">
      <w:pPr>
        <w:spacing w:line="276" w:lineRule="auto"/>
        <w:rPr>
          <w:rFonts w:ascii="Arial" w:hAnsi="Arial" w:cs="Arial"/>
        </w:rPr>
      </w:pPr>
    </w:p>
    <w:p w14:paraId="030C92E0" w14:textId="77777777" w:rsidR="00B11B5D" w:rsidRPr="00AE6680" w:rsidRDefault="00B11B5D" w:rsidP="00AE6680">
      <w:pPr>
        <w:spacing w:after="120" w:line="276" w:lineRule="auto"/>
        <w:ind w:left="708"/>
        <w:jc w:val="both"/>
        <w:rPr>
          <w:rFonts w:ascii="Arial" w:eastAsia="Arial" w:hAnsi="Arial" w:cs="Arial"/>
          <w:b/>
          <w:lang w:eastAsia="pl-PL"/>
        </w:rPr>
      </w:pPr>
      <w:r w:rsidRPr="00AE6680">
        <w:rPr>
          <w:rFonts w:ascii="Arial" w:eastAsia="Arial" w:hAnsi="Arial" w:cs="Arial"/>
          <w:b/>
          <w:lang w:eastAsia="pl-PL"/>
        </w:rPr>
        <w:t xml:space="preserve">W umowach, które zakładają, że do faktury dodawany jest załącznik należy wprowadzić dodatkowy ustęp: </w:t>
      </w:r>
    </w:p>
    <w:p w14:paraId="146B3C6C" w14:textId="47BF63CD" w:rsidR="00B11B5D" w:rsidRPr="00AE6680" w:rsidRDefault="00302307" w:rsidP="00AE6680">
      <w:pPr>
        <w:spacing w:after="120" w:line="276" w:lineRule="auto"/>
        <w:ind w:left="708"/>
        <w:jc w:val="both"/>
        <w:rPr>
          <w:rFonts w:ascii="Arial" w:eastAsia="Arial" w:hAnsi="Arial" w:cs="Arial"/>
          <w:i/>
          <w:lang w:eastAsia="pl-PL"/>
        </w:rPr>
      </w:pPr>
      <w:r w:rsidRPr="00AE6680">
        <w:rPr>
          <w:rFonts w:ascii="Arial" w:eastAsia="Arial" w:hAnsi="Arial" w:cs="Arial"/>
          <w:lang w:eastAsia="pl-PL"/>
        </w:rPr>
        <w:t>9</w:t>
      </w:r>
      <w:r w:rsidR="00B11B5D" w:rsidRPr="00AE6680">
        <w:rPr>
          <w:rFonts w:ascii="Arial" w:eastAsia="Arial" w:hAnsi="Arial" w:cs="Arial"/>
          <w:lang w:eastAsia="pl-PL"/>
        </w:rPr>
        <w:t xml:space="preserve">. </w:t>
      </w:r>
      <w:r w:rsidR="00B11B5D" w:rsidRPr="00AE6680">
        <w:rPr>
          <w:rFonts w:ascii="Arial" w:eastAsia="Arial" w:hAnsi="Arial" w:cs="Arial"/>
          <w:i/>
          <w:lang w:eastAsia="pl-PL"/>
        </w:rPr>
        <w:t>Zasady, o których mowa w ust. 5 i 6 powyżej stosuje się odpowiednio do załączników ustrukturyzowanych.</w:t>
      </w:r>
      <w:r w:rsidR="00B11B5D" w:rsidRPr="00AE6680">
        <w:rPr>
          <w:rFonts w:ascii="Arial" w:eastAsia="Arial" w:hAnsi="Arial" w:cs="Arial"/>
          <w:i/>
          <w:vertAlign w:val="superscript"/>
          <w:lang w:eastAsia="pl-PL"/>
        </w:rPr>
        <w:footnoteReference w:id="4"/>
      </w:r>
      <w:r w:rsidR="00B11B5D" w:rsidRPr="00AE6680">
        <w:rPr>
          <w:rFonts w:ascii="Arial" w:eastAsia="Arial" w:hAnsi="Arial" w:cs="Arial"/>
          <w:i/>
          <w:lang w:eastAsia="pl-PL"/>
        </w:rPr>
        <w:t xml:space="preserve"> </w:t>
      </w:r>
    </w:p>
    <w:p w14:paraId="33402F8C" w14:textId="77777777" w:rsidR="00302307" w:rsidRDefault="00302307" w:rsidP="00B11B5D">
      <w:pPr>
        <w:spacing w:after="120" w:line="276" w:lineRule="auto"/>
        <w:ind w:left="708"/>
        <w:jc w:val="both"/>
        <w:rPr>
          <w:rFonts w:ascii="Georgia" w:eastAsia="Arial" w:hAnsi="Georgia" w:cs="Arial"/>
          <w:i/>
          <w:lang w:eastAsia="pl-PL"/>
        </w:rPr>
      </w:pPr>
    </w:p>
    <w:p w14:paraId="7A612F3A" w14:textId="77777777" w:rsidR="00302307" w:rsidRPr="00B11B5D" w:rsidRDefault="00302307" w:rsidP="00B11B5D">
      <w:pPr>
        <w:spacing w:after="120" w:line="276" w:lineRule="auto"/>
        <w:ind w:left="708"/>
        <w:jc w:val="both"/>
        <w:rPr>
          <w:rFonts w:ascii="Georgia" w:eastAsia="Arial" w:hAnsi="Georgia" w:cs="Arial"/>
          <w:i/>
          <w:lang w:eastAsia="pl-PL"/>
        </w:rPr>
      </w:pPr>
    </w:p>
    <w:p w14:paraId="7E83892D" w14:textId="77777777" w:rsidR="00B11B5D" w:rsidRDefault="00B11B5D"/>
    <w:sectPr w:rsidR="00B11B5D" w:rsidSect="00CC461E"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B8848" w14:textId="77777777" w:rsidR="00F76005" w:rsidRDefault="00F76005" w:rsidP="00F26744">
      <w:pPr>
        <w:spacing w:after="0" w:line="240" w:lineRule="auto"/>
      </w:pPr>
      <w:r>
        <w:separator/>
      </w:r>
    </w:p>
  </w:endnote>
  <w:endnote w:type="continuationSeparator" w:id="0">
    <w:p w14:paraId="4480A5E3" w14:textId="77777777" w:rsidR="00F76005" w:rsidRDefault="00F76005" w:rsidP="00F26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C6F99" w14:textId="77777777" w:rsidR="00F76005" w:rsidRDefault="00F76005" w:rsidP="00F26744">
      <w:pPr>
        <w:spacing w:after="0" w:line="240" w:lineRule="auto"/>
      </w:pPr>
      <w:r>
        <w:separator/>
      </w:r>
    </w:p>
  </w:footnote>
  <w:footnote w:type="continuationSeparator" w:id="0">
    <w:p w14:paraId="1CCE6ED4" w14:textId="77777777" w:rsidR="00F76005" w:rsidRDefault="00F76005" w:rsidP="00F26744">
      <w:pPr>
        <w:spacing w:after="0" w:line="240" w:lineRule="auto"/>
      </w:pPr>
      <w:r>
        <w:continuationSeparator/>
      </w:r>
    </w:p>
  </w:footnote>
  <w:footnote w:id="1">
    <w:p w14:paraId="7CA9A72A" w14:textId="77777777" w:rsidR="00F568E7" w:rsidRPr="00EE5043" w:rsidRDefault="00F568E7" w:rsidP="00F568E7">
      <w:pPr>
        <w:pStyle w:val="Tekstprzypisudolnego"/>
        <w:jc w:val="both"/>
        <w:rPr>
          <w:rFonts w:ascii="Garamond" w:hAnsi="Garamond"/>
          <w:sz w:val="22"/>
          <w:szCs w:val="22"/>
        </w:rPr>
      </w:pPr>
      <w:r w:rsidRPr="00EE5043">
        <w:rPr>
          <w:rStyle w:val="Odwoanieprzypisudolnego"/>
          <w:rFonts w:ascii="Garamond" w:hAnsi="Garamond"/>
          <w:sz w:val="22"/>
          <w:szCs w:val="22"/>
        </w:rPr>
        <w:footnoteRef/>
      </w:r>
      <w:r w:rsidRPr="00EE5043">
        <w:rPr>
          <w:rFonts w:ascii="Garamond" w:hAnsi="Garamond"/>
          <w:sz w:val="22"/>
          <w:szCs w:val="22"/>
        </w:rPr>
        <w:t xml:space="preserve"> Przyjęte w treści określenia Stron do dostosowania do nazewnictwa obowiązującego w Umowie. </w:t>
      </w:r>
    </w:p>
  </w:footnote>
  <w:footnote w:id="2">
    <w:p w14:paraId="3DA5FBF5" w14:textId="14648BA3" w:rsidR="00F26744" w:rsidRPr="00EE5043" w:rsidRDefault="00F26744" w:rsidP="00F26744">
      <w:pPr>
        <w:pStyle w:val="Tekstprzypisudolnego"/>
        <w:jc w:val="both"/>
        <w:rPr>
          <w:sz w:val="22"/>
          <w:szCs w:val="22"/>
        </w:rPr>
      </w:pPr>
      <w:r w:rsidRPr="00EE5043">
        <w:rPr>
          <w:rStyle w:val="Odwoanieprzypisudolnego"/>
          <w:rFonts w:ascii="Garamond" w:hAnsi="Garamond"/>
          <w:sz w:val="22"/>
          <w:szCs w:val="22"/>
        </w:rPr>
        <w:footnoteRef/>
      </w:r>
      <w:r w:rsidRPr="00EE5043">
        <w:rPr>
          <w:rFonts w:ascii="Garamond" w:hAnsi="Garamond"/>
          <w:sz w:val="22"/>
          <w:szCs w:val="22"/>
        </w:rPr>
        <w:t xml:space="preserve"> Należy zwrócić uwagę na definicje wynagrodzenia wynikającą z Umowy i podstawę jego płatności</w:t>
      </w:r>
      <w:r w:rsidR="00390B0D">
        <w:rPr>
          <w:rFonts w:ascii="Garamond" w:hAnsi="Garamond"/>
          <w:sz w:val="22"/>
          <w:szCs w:val="22"/>
        </w:rPr>
        <w:t>/wymagalności</w:t>
      </w:r>
      <w:r w:rsidR="00583A8A">
        <w:rPr>
          <w:rFonts w:ascii="Garamond" w:hAnsi="Garamond"/>
          <w:sz w:val="22"/>
          <w:szCs w:val="22"/>
        </w:rPr>
        <w:t xml:space="preserve"> </w:t>
      </w:r>
      <w:r w:rsidR="00390B0D">
        <w:rPr>
          <w:rFonts w:ascii="Garamond" w:hAnsi="Garamond"/>
          <w:sz w:val="22"/>
          <w:szCs w:val="22"/>
        </w:rPr>
        <w:t xml:space="preserve">roszczenia </w:t>
      </w:r>
      <w:r w:rsidR="00583A8A">
        <w:rPr>
          <w:rFonts w:ascii="Garamond" w:hAnsi="Garamond"/>
          <w:sz w:val="22"/>
          <w:szCs w:val="22"/>
        </w:rPr>
        <w:t>(w szczególności, czy jest to wyłącznie faktura)</w:t>
      </w:r>
      <w:r w:rsidRPr="00EE5043">
        <w:rPr>
          <w:rFonts w:ascii="Garamond" w:hAnsi="Garamond"/>
          <w:sz w:val="22"/>
          <w:szCs w:val="22"/>
        </w:rPr>
        <w:t xml:space="preserve"> – w przypadku konieczności odpowiednio zmodyfikować</w:t>
      </w:r>
      <w:r w:rsidR="00390B0D">
        <w:rPr>
          <w:rFonts w:ascii="Garamond" w:hAnsi="Garamond"/>
          <w:sz w:val="22"/>
          <w:szCs w:val="22"/>
        </w:rPr>
        <w:t>.</w:t>
      </w:r>
    </w:p>
  </w:footnote>
  <w:footnote w:id="3">
    <w:p w14:paraId="23BFCBC2" w14:textId="6F5B3F4B" w:rsidR="00F26744" w:rsidRDefault="00F26744" w:rsidP="00F26744">
      <w:pPr>
        <w:pStyle w:val="Tekstprzypisudolnego"/>
        <w:jc w:val="both"/>
      </w:pPr>
      <w:r w:rsidRPr="00EE5043">
        <w:rPr>
          <w:rStyle w:val="Odwoanieprzypisudolnego"/>
          <w:sz w:val="22"/>
          <w:szCs w:val="22"/>
        </w:rPr>
        <w:footnoteRef/>
      </w:r>
      <w:r w:rsidRPr="00EE5043">
        <w:rPr>
          <w:rFonts w:ascii="Garamond" w:hAnsi="Garamond"/>
          <w:sz w:val="22"/>
          <w:szCs w:val="22"/>
        </w:rPr>
        <w:t xml:space="preserve"> Należy odpowiednio zmodyfikować w zależności od ustaleń biznesowych i dotychczasowych postanowień Umowy – klauzula będzie miała pierwszeństwo w przypadku rozbieżności z </w:t>
      </w:r>
      <w:r w:rsidR="00583A8A">
        <w:rPr>
          <w:rFonts w:ascii="Garamond" w:hAnsi="Garamond"/>
          <w:sz w:val="22"/>
          <w:szCs w:val="22"/>
        </w:rPr>
        <w:t>dotychczasowymi</w:t>
      </w:r>
      <w:r w:rsidR="00977C4D" w:rsidRPr="00EE5043">
        <w:rPr>
          <w:rFonts w:ascii="Garamond" w:hAnsi="Garamond"/>
          <w:sz w:val="22"/>
          <w:szCs w:val="22"/>
        </w:rPr>
        <w:t xml:space="preserve"> ustaleniami Stron</w:t>
      </w:r>
      <w:r w:rsidR="00463501">
        <w:rPr>
          <w:rFonts w:ascii="Garamond" w:hAnsi="Garamond"/>
          <w:sz w:val="22"/>
          <w:szCs w:val="22"/>
        </w:rPr>
        <w:t>, w tym umową,</w:t>
      </w:r>
      <w:r w:rsidR="00977C4D" w:rsidRPr="00EE5043">
        <w:rPr>
          <w:rFonts w:ascii="Garamond" w:hAnsi="Garamond"/>
          <w:sz w:val="22"/>
          <w:szCs w:val="22"/>
        </w:rPr>
        <w:t xml:space="preserve"> we wskazanym</w:t>
      </w:r>
      <w:r w:rsidR="00583A8A">
        <w:rPr>
          <w:rFonts w:ascii="Garamond" w:hAnsi="Garamond"/>
          <w:sz w:val="22"/>
          <w:szCs w:val="22"/>
        </w:rPr>
        <w:t xml:space="preserve"> w niej</w:t>
      </w:r>
      <w:r w:rsidR="00977C4D" w:rsidRPr="00EE5043">
        <w:rPr>
          <w:rFonts w:ascii="Garamond" w:hAnsi="Garamond"/>
          <w:sz w:val="22"/>
          <w:szCs w:val="22"/>
        </w:rPr>
        <w:t xml:space="preserve"> zakresie</w:t>
      </w:r>
      <w:r w:rsidRPr="00EE5043">
        <w:rPr>
          <w:rFonts w:ascii="Garamond" w:hAnsi="Garamond"/>
          <w:sz w:val="22"/>
          <w:szCs w:val="22"/>
        </w:rPr>
        <w:t xml:space="preserve"> (o czym stanowi ust. 1).</w:t>
      </w:r>
    </w:p>
  </w:footnote>
  <w:footnote w:id="4">
    <w:p w14:paraId="0F20B3F1" w14:textId="4C2D4A6C" w:rsidR="00A00A2D" w:rsidRPr="00EE5043" w:rsidRDefault="00B11B5D" w:rsidP="00EE5043">
      <w:pPr>
        <w:pStyle w:val="Tekstprzypisudolnego"/>
        <w:jc w:val="both"/>
        <w:rPr>
          <w:rFonts w:ascii="Garamond" w:hAnsi="Garamond"/>
          <w:sz w:val="22"/>
          <w:szCs w:val="22"/>
        </w:rPr>
      </w:pPr>
      <w:r w:rsidRPr="00EE5043">
        <w:rPr>
          <w:rStyle w:val="Odwoanieprzypisudolnego"/>
          <w:rFonts w:ascii="Garamond" w:hAnsi="Garamond"/>
          <w:sz w:val="22"/>
          <w:szCs w:val="22"/>
        </w:rPr>
        <w:footnoteRef/>
      </w:r>
      <w:r w:rsidRPr="00EE5043">
        <w:rPr>
          <w:rFonts w:ascii="Garamond" w:hAnsi="Garamond"/>
          <w:sz w:val="22"/>
          <w:szCs w:val="22"/>
        </w:rPr>
        <w:t xml:space="preserve"> </w:t>
      </w:r>
      <w:r w:rsidR="00A00A2D" w:rsidRPr="00EE5043">
        <w:rPr>
          <w:rFonts w:ascii="Garamond" w:hAnsi="Garamond"/>
          <w:sz w:val="22"/>
          <w:szCs w:val="22"/>
        </w:rPr>
        <w:t>W przypadku konieczności wysyłania załączników do faktur, które nie będą załącznikami ustrukturyzowanymi (tj. nie będą stanowić integralnej części faktury i nie będą doręczone przy użyciu KSeF)</w:t>
      </w:r>
      <w:r w:rsidR="00EE5043">
        <w:rPr>
          <w:rFonts w:ascii="Garamond" w:hAnsi="Garamond"/>
          <w:sz w:val="22"/>
          <w:szCs w:val="22"/>
        </w:rPr>
        <w:t>,</w:t>
      </w:r>
      <w:r w:rsidR="00A00A2D" w:rsidRPr="00EE5043">
        <w:rPr>
          <w:rFonts w:ascii="Garamond" w:hAnsi="Garamond"/>
          <w:sz w:val="22"/>
          <w:szCs w:val="22"/>
        </w:rPr>
        <w:t xml:space="preserve"> należy wskazać w umowie adres na który mają być one doręczane na przykład poprzez dodanie postanowienia: </w:t>
      </w:r>
    </w:p>
    <w:p w14:paraId="2C94D77C" w14:textId="144E0053" w:rsidR="00930908" w:rsidRPr="00AE6680" w:rsidRDefault="00A36DD8" w:rsidP="00AE6680">
      <w:pPr>
        <w:pStyle w:val="Akapitzlist"/>
        <w:numPr>
          <w:ilvl w:val="0"/>
          <w:numId w:val="2"/>
        </w:numPr>
        <w:spacing w:after="0"/>
        <w:jc w:val="both"/>
        <w:rPr>
          <w:rFonts w:ascii="Garamond" w:hAnsi="Garamond" w:cs="Arial"/>
          <w:i/>
          <w:iCs/>
          <w:lang w:val="pl-PL"/>
        </w:rPr>
      </w:pPr>
      <w:r w:rsidRPr="00AE6680">
        <w:rPr>
          <w:rFonts w:ascii="Garamond" w:hAnsi="Garamond" w:cs="Arial"/>
          <w:lang w:val="pl-PL"/>
        </w:rPr>
        <w:t>w</w:t>
      </w:r>
      <w:r w:rsidR="00A00A2D" w:rsidRPr="00AE6680">
        <w:rPr>
          <w:rFonts w:ascii="Garamond" w:hAnsi="Garamond" w:cs="Arial"/>
          <w:lang w:val="pl-PL"/>
        </w:rPr>
        <w:t xml:space="preserve"> przypadku umów zakupowych: </w:t>
      </w:r>
      <w:r w:rsidR="00A00A2D" w:rsidRPr="00AE6680">
        <w:rPr>
          <w:rFonts w:ascii="Garamond" w:hAnsi="Garamond" w:cs="Arial"/>
          <w:i/>
          <w:iCs/>
          <w:lang w:val="pl-PL"/>
        </w:rPr>
        <w:t xml:space="preserve">Załączniki do faktur, które nie będą załącznikami ustrukturyzowanymi (tj. nie będą stanowić integralnej części faktury i nie będą doręczone przy użyciu KSeF) zostaną doręczone na adres: </w:t>
      </w:r>
      <w:hyperlink r:id="rId1" w:history="1">
        <w:r w:rsidR="00A00A2D" w:rsidRPr="00AE6680">
          <w:rPr>
            <w:rStyle w:val="Hipercze"/>
            <w:rFonts w:ascii="Garamond" w:hAnsi="Garamond" w:cs="Arial"/>
            <w:i/>
            <w:iCs/>
            <w:color w:val="auto"/>
            <w:lang w:val="pl-PL"/>
          </w:rPr>
          <w:t>zal@orlen.pl</w:t>
        </w:r>
      </w:hyperlink>
      <w:r w:rsidR="00E04850" w:rsidRPr="00AE6680">
        <w:rPr>
          <w:rFonts w:ascii="Garamond" w:hAnsi="Garamond" w:cs="Arial"/>
          <w:i/>
          <w:iCs/>
          <w:lang w:val="pl-PL"/>
        </w:rPr>
        <w:t xml:space="preserve">, </w:t>
      </w:r>
      <w:bookmarkStart w:id="0" w:name="_Hlk213854223"/>
      <w:r w:rsidR="00847852" w:rsidRPr="00AE6680">
        <w:rPr>
          <w:rFonts w:ascii="Garamond" w:hAnsi="Garamond" w:cs="Arial"/>
          <w:i/>
          <w:iCs/>
          <w:lang w:val="pl-PL"/>
        </w:rPr>
        <w:t xml:space="preserve">przy czym w temacie wiadomości e-mail, w której przesyłany będzie załącznik należy obowiązkowo wpisać nr KSeF faktury, której dotyczy przesłany załącznik a jeśli faktura została wystawiona w trybie awarii lub niedostępności </w:t>
      </w:r>
      <w:r w:rsidR="00484D8C" w:rsidRPr="00AE6680">
        <w:rPr>
          <w:rFonts w:ascii="Garamond" w:hAnsi="Garamond" w:cs="Arial"/>
          <w:i/>
          <w:iCs/>
          <w:lang w:val="pl-PL"/>
        </w:rPr>
        <w:t xml:space="preserve">KSeF, </w:t>
      </w:r>
      <w:r w:rsidR="00847852" w:rsidRPr="00AE6680">
        <w:rPr>
          <w:rFonts w:ascii="Garamond" w:hAnsi="Garamond" w:cs="Arial"/>
          <w:i/>
          <w:iCs/>
          <w:lang w:val="pl-PL"/>
        </w:rPr>
        <w:t>wówczas numeru KSeF nie należy podawać - należy wskazać nr faktury,</w:t>
      </w:r>
      <w:r w:rsidR="00F043D9" w:rsidRPr="00AE6680">
        <w:rPr>
          <w:rFonts w:ascii="Garamond" w:hAnsi="Garamond" w:cs="Arial"/>
          <w:i/>
          <w:iCs/>
          <w:lang w:val="pl-PL"/>
        </w:rPr>
        <w:t xml:space="preserve"> przy czym</w:t>
      </w:r>
      <w:r w:rsidR="00BD47F7" w:rsidRPr="00AE6680">
        <w:rPr>
          <w:rFonts w:ascii="Garamond" w:hAnsi="Garamond" w:cs="Arial"/>
          <w:i/>
          <w:iCs/>
          <w:lang w:val="pl-PL"/>
        </w:rPr>
        <w:t xml:space="preserve"> </w:t>
      </w:r>
      <w:bookmarkEnd w:id="0"/>
      <w:r w:rsidR="00F043D9" w:rsidRPr="00AE6680">
        <w:rPr>
          <w:rFonts w:ascii="Garamond" w:hAnsi="Garamond" w:cs="Arial"/>
          <w:i/>
          <w:iCs/>
          <w:lang w:val="pl-PL"/>
        </w:rPr>
        <w:t xml:space="preserve">dla każdego przesyłanego załącznika </w:t>
      </w:r>
      <w:r w:rsidR="00BD47F7" w:rsidRPr="00AE6680">
        <w:rPr>
          <w:rFonts w:ascii="Garamond" w:hAnsi="Garamond" w:cs="Arial"/>
          <w:i/>
          <w:iCs/>
          <w:lang w:val="pl-PL"/>
        </w:rPr>
        <w:t>należy</w:t>
      </w:r>
      <w:r w:rsidR="00F043D9" w:rsidRPr="00AE6680">
        <w:rPr>
          <w:rFonts w:ascii="Garamond" w:hAnsi="Garamond" w:cs="Arial"/>
          <w:i/>
          <w:iCs/>
          <w:lang w:val="pl-PL"/>
        </w:rPr>
        <w:t xml:space="preserve"> zastosować zasadę 1:1, </w:t>
      </w:r>
      <w:r w:rsidR="00BD47F7" w:rsidRPr="00AE6680">
        <w:rPr>
          <w:rFonts w:ascii="Garamond" w:hAnsi="Garamond" w:cs="Arial"/>
          <w:i/>
          <w:iCs/>
          <w:lang w:val="pl-PL"/>
        </w:rPr>
        <w:t>co oznacza</w:t>
      </w:r>
      <w:r w:rsidR="00F043D9" w:rsidRPr="00AE6680">
        <w:rPr>
          <w:rFonts w:ascii="Garamond" w:hAnsi="Garamond" w:cs="Arial"/>
          <w:i/>
          <w:iCs/>
          <w:lang w:val="pl-PL"/>
        </w:rPr>
        <w:t>, że w jednej wiadomości e-mail należy przesłać jeden plik PDF (nie przekraczający 10 Mb) z załącznikiem do jednej faktury</w:t>
      </w:r>
      <w:r w:rsidR="00BD47F7" w:rsidRPr="00AE6680">
        <w:rPr>
          <w:rFonts w:ascii="Garamond" w:hAnsi="Garamond" w:cs="Arial"/>
          <w:i/>
          <w:iCs/>
          <w:lang w:val="pl-PL"/>
        </w:rPr>
        <w:t xml:space="preserve"> nie stosując </w:t>
      </w:r>
      <w:r w:rsidR="00F043D9" w:rsidRPr="00AE6680">
        <w:rPr>
          <w:rFonts w:ascii="Garamond" w:hAnsi="Garamond" w:cs="Arial"/>
          <w:i/>
          <w:iCs/>
          <w:lang w:val="pl-PL"/>
        </w:rPr>
        <w:t>linków (np. do portali, platform wymiany plików itp.) ani plików zabezpieczonych hasłem lub spakowanych w formacie pliku np. zip.</w:t>
      </w:r>
    </w:p>
    <w:p w14:paraId="4DA04AD5" w14:textId="7E8AEF42" w:rsidR="00A00A2D" w:rsidRPr="00AE6680" w:rsidRDefault="00A36DD8" w:rsidP="00AE6680">
      <w:pPr>
        <w:pStyle w:val="Akapitzlist"/>
        <w:numPr>
          <w:ilvl w:val="0"/>
          <w:numId w:val="2"/>
        </w:numPr>
        <w:spacing w:after="0"/>
        <w:jc w:val="both"/>
        <w:rPr>
          <w:rFonts w:ascii="Garamond" w:hAnsi="Garamond" w:cs="Arial"/>
          <w:lang w:val="pl-PL"/>
        </w:rPr>
      </w:pPr>
      <w:r w:rsidRPr="00AE6680">
        <w:rPr>
          <w:rFonts w:ascii="Garamond" w:hAnsi="Garamond" w:cs="Arial"/>
          <w:lang w:val="pl-PL"/>
        </w:rPr>
        <w:t>w</w:t>
      </w:r>
      <w:r w:rsidR="00A00A2D" w:rsidRPr="00AE6680">
        <w:rPr>
          <w:rFonts w:ascii="Garamond" w:hAnsi="Garamond" w:cs="Arial"/>
          <w:lang w:val="pl-PL"/>
        </w:rPr>
        <w:t xml:space="preserve"> przypadku umów sprzedażowych: </w:t>
      </w:r>
      <w:r w:rsidR="00A00A2D" w:rsidRPr="00AE6680">
        <w:rPr>
          <w:rFonts w:ascii="Garamond" w:hAnsi="Garamond" w:cs="Arial"/>
          <w:i/>
          <w:iCs/>
          <w:lang w:val="pl-PL"/>
        </w:rPr>
        <w:t>Załączniki do faktur, które nie będą załącznikami ustrukturyzowanymi (tj. nie będą stanowić integralnej części faktury i nie będą doręczone przy użyciu KSeF) zostaną doręczone na adres:</w:t>
      </w:r>
      <w:r w:rsidR="00AE6680" w:rsidRPr="00AE6680">
        <w:rPr>
          <w:rFonts w:ascii="Garamond" w:hAnsi="Garamond" w:cs="Arial"/>
          <w:i/>
          <w:iCs/>
          <w:lang w:val="pl-PL"/>
        </w:rPr>
        <w:t xml:space="preserve"> </w:t>
      </w:r>
      <w:hyperlink r:id="rId2" w:history="1">
        <w:r w:rsidR="00AE6680" w:rsidRPr="00AE6680">
          <w:rPr>
            <w:rStyle w:val="Hipercze"/>
            <w:rFonts w:ascii="Garamond" w:hAnsi="Garamond" w:cs="Arial"/>
            <w:i/>
            <w:iCs/>
            <w:color w:val="auto"/>
            <w:lang w:val="pl-PL"/>
          </w:rPr>
          <w:t>zal@orlen.pl</w:t>
        </w:r>
      </w:hyperlink>
      <w:r w:rsidR="00AE6680" w:rsidRPr="00AE6680">
        <w:rPr>
          <w:rFonts w:ascii="Garamond" w:hAnsi="Garamond" w:cs="Arial"/>
          <w:lang w:val="pl-PL"/>
        </w:rPr>
        <w:t xml:space="preserve"> </w:t>
      </w:r>
      <w:r w:rsidR="00A00A2D" w:rsidRPr="00AE6680">
        <w:rPr>
          <w:rFonts w:ascii="Garamond" w:hAnsi="Garamond" w:cs="Arial"/>
          <w:i/>
          <w:iCs/>
          <w:lang w:val="pl-PL"/>
        </w:rPr>
        <w:t xml:space="preserve">wraz z oznaczeniem </w:t>
      </w:r>
      <w:r w:rsidR="00AE6680" w:rsidRPr="00AE6680">
        <w:rPr>
          <w:rFonts w:ascii="Garamond" w:hAnsi="Garamond" w:cs="Arial"/>
          <w:i/>
          <w:iCs/>
          <w:lang w:val="pl-PL"/>
        </w:rPr>
        <w:t>nr KSeF faktury, której dotyczy przesłany załącznik a jeśli faktura została wystawiona w trybie awarii lub niedostępności wówczas numeru KSeF nie należy podawać - należy wskazać nr faktury.</w:t>
      </w:r>
    </w:p>
    <w:p w14:paraId="10A0F059" w14:textId="77777777" w:rsidR="00AE6680" w:rsidRPr="00AE6680" w:rsidRDefault="00AE6680" w:rsidP="00AE6680">
      <w:pPr>
        <w:pStyle w:val="Akapitzlist"/>
        <w:rPr>
          <w:rFonts w:ascii="Garamond" w:hAnsi="Garamond" w:cs="Arial"/>
          <w:lang w:val="pl-PL"/>
        </w:rPr>
      </w:pPr>
      <w:r w:rsidRPr="00AE6680">
        <w:rPr>
          <w:rFonts w:ascii="Garamond" w:hAnsi="Garamond" w:cs="Arial"/>
          <w:i/>
          <w:iCs/>
          <w:lang w:val="pl-PL"/>
        </w:rPr>
        <w:t>Załącznik może być tylko jeden, nie większy niż 10MB. Każdy plik w innym formacie niż PDF, nie będzie obsługiwany (np. pliki .zip, linki do portali, platformy do wymiany plików, pliki zabezpieczone hasłem). Niezastosowanie się do instrukcji przesyłania załączników, może skutkować opóźnieniem w rozliczeniu i opłaceniu faktury.</w:t>
      </w:r>
    </w:p>
    <w:p w14:paraId="2EA69C42" w14:textId="77777777" w:rsidR="00AE6680" w:rsidRPr="00930908" w:rsidRDefault="00AE6680" w:rsidP="00AE6680">
      <w:pPr>
        <w:pStyle w:val="Akapitzlist"/>
        <w:spacing w:after="0" w:line="360" w:lineRule="auto"/>
        <w:jc w:val="both"/>
        <w:rPr>
          <w:rFonts w:ascii="Garamond" w:hAnsi="Garamond"/>
          <w:lang w:val="pl-PL"/>
        </w:rPr>
      </w:pPr>
    </w:p>
    <w:p w14:paraId="6558ABC7" w14:textId="1D0BB536" w:rsidR="00270DBA" w:rsidRDefault="00270DBA" w:rsidP="00F043D9">
      <w:pPr>
        <w:pStyle w:val="Tekstprzypisudolnego"/>
        <w:ind w:left="284" w:hanging="284"/>
        <w:jc w:val="both"/>
        <w:rPr>
          <w:rFonts w:ascii="Garamond" w:hAnsi="Garamond"/>
          <w:sz w:val="22"/>
          <w:szCs w:val="22"/>
        </w:rPr>
      </w:pPr>
    </w:p>
    <w:p w14:paraId="739321C1" w14:textId="77777777" w:rsidR="002E2A4A" w:rsidRDefault="002E2A4A" w:rsidP="00EE5043">
      <w:pPr>
        <w:pStyle w:val="Tekstprzypisudolnego"/>
        <w:ind w:left="284" w:hanging="284"/>
        <w:jc w:val="both"/>
        <w:rPr>
          <w:rFonts w:ascii="Garamond" w:hAnsi="Garamond"/>
          <w:sz w:val="22"/>
          <w:szCs w:val="22"/>
        </w:rPr>
      </w:pPr>
    </w:p>
    <w:p w14:paraId="7946A1FA" w14:textId="77777777" w:rsidR="002E2A4A" w:rsidRDefault="002E2A4A" w:rsidP="00EE5043">
      <w:pPr>
        <w:pStyle w:val="Tekstprzypisudolnego"/>
        <w:ind w:left="284" w:hanging="284"/>
        <w:jc w:val="both"/>
        <w:rPr>
          <w:rFonts w:ascii="Garamond" w:hAnsi="Garamond"/>
          <w:sz w:val="22"/>
          <w:szCs w:val="22"/>
        </w:rPr>
      </w:pPr>
    </w:p>
    <w:p w14:paraId="1B8BABFF" w14:textId="77777777" w:rsidR="002E2A4A" w:rsidRPr="00AE6680" w:rsidRDefault="002E2A4A" w:rsidP="00EE5043">
      <w:pPr>
        <w:pStyle w:val="Tekstprzypisudolnego"/>
        <w:ind w:left="284" w:hanging="284"/>
        <w:jc w:val="both"/>
        <w:rPr>
          <w:rFonts w:ascii="Garamond" w:hAnsi="Garamond"/>
          <w:sz w:val="22"/>
          <w:szCs w:val="22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64681"/>
    <w:multiLevelType w:val="hybridMultilevel"/>
    <w:tmpl w:val="C4801CC8"/>
    <w:lvl w:ilvl="0" w:tplc="9708A536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2F30FC"/>
    <w:multiLevelType w:val="hybridMultilevel"/>
    <w:tmpl w:val="E444C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C53009"/>
    <w:multiLevelType w:val="hybridMultilevel"/>
    <w:tmpl w:val="06008C5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BB86CE7"/>
    <w:multiLevelType w:val="multilevel"/>
    <w:tmpl w:val="4AD2CA22"/>
    <w:lvl w:ilvl="0">
      <w:start w:val="3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174714B"/>
    <w:multiLevelType w:val="hybridMultilevel"/>
    <w:tmpl w:val="9D4C13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1923B2"/>
    <w:multiLevelType w:val="hybridMultilevel"/>
    <w:tmpl w:val="9DA8BF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792867">
    <w:abstractNumId w:val="1"/>
  </w:num>
  <w:num w:numId="2" w16cid:durableId="1715230311">
    <w:abstractNumId w:val="0"/>
  </w:num>
  <w:num w:numId="3" w16cid:durableId="1643265886">
    <w:abstractNumId w:val="2"/>
  </w:num>
  <w:num w:numId="4" w16cid:durableId="1138499385">
    <w:abstractNumId w:val="0"/>
  </w:num>
  <w:num w:numId="5" w16cid:durableId="1521430448">
    <w:abstractNumId w:val="4"/>
  </w:num>
  <w:num w:numId="6" w16cid:durableId="1653757628">
    <w:abstractNumId w:val="5"/>
  </w:num>
  <w:num w:numId="7" w16cid:durableId="10360059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744"/>
    <w:rsid w:val="00003A91"/>
    <w:rsid w:val="00014DFD"/>
    <w:rsid w:val="00031498"/>
    <w:rsid w:val="000418CD"/>
    <w:rsid w:val="000A0ED7"/>
    <w:rsid w:val="000D0730"/>
    <w:rsid w:val="000D1790"/>
    <w:rsid w:val="000F71D3"/>
    <w:rsid w:val="001034D5"/>
    <w:rsid w:val="00106FAB"/>
    <w:rsid w:val="001569F3"/>
    <w:rsid w:val="001805D4"/>
    <w:rsid w:val="0019247C"/>
    <w:rsid w:val="001A4F12"/>
    <w:rsid w:val="001B10D1"/>
    <w:rsid w:val="001C3666"/>
    <w:rsid w:val="001D05F2"/>
    <w:rsid w:val="001E6C9E"/>
    <w:rsid w:val="001F0D20"/>
    <w:rsid w:val="00207609"/>
    <w:rsid w:val="002078D4"/>
    <w:rsid w:val="002109A2"/>
    <w:rsid w:val="00210B57"/>
    <w:rsid w:val="002131A7"/>
    <w:rsid w:val="00222547"/>
    <w:rsid w:val="00252A72"/>
    <w:rsid w:val="00256F5D"/>
    <w:rsid w:val="00270DBA"/>
    <w:rsid w:val="002B4CEE"/>
    <w:rsid w:val="002E2A4A"/>
    <w:rsid w:val="002F1553"/>
    <w:rsid w:val="00302174"/>
    <w:rsid w:val="00302307"/>
    <w:rsid w:val="00315BE2"/>
    <w:rsid w:val="003225E8"/>
    <w:rsid w:val="003421B1"/>
    <w:rsid w:val="0036631A"/>
    <w:rsid w:val="003862D0"/>
    <w:rsid w:val="00390B0D"/>
    <w:rsid w:val="00394808"/>
    <w:rsid w:val="003A3206"/>
    <w:rsid w:val="003C0022"/>
    <w:rsid w:val="003C4817"/>
    <w:rsid w:val="003E43E1"/>
    <w:rsid w:val="004077E0"/>
    <w:rsid w:val="00433F8B"/>
    <w:rsid w:val="00437D4D"/>
    <w:rsid w:val="00443CB3"/>
    <w:rsid w:val="00463501"/>
    <w:rsid w:val="00484D8C"/>
    <w:rsid w:val="00495F45"/>
    <w:rsid w:val="0049701B"/>
    <w:rsid w:val="004A0451"/>
    <w:rsid w:val="004A6A7C"/>
    <w:rsid w:val="004B20E0"/>
    <w:rsid w:val="004B7CCC"/>
    <w:rsid w:val="004C07F4"/>
    <w:rsid w:val="004D0CC7"/>
    <w:rsid w:val="00505C67"/>
    <w:rsid w:val="00511967"/>
    <w:rsid w:val="00516122"/>
    <w:rsid w:val="00523C07"/>
    <w:rsid w:val="0052570F"/>
    <w:rsid w:val="0054575A"/>
    <w:rsid w:val="005535E2"/>
    <w:rsid w:val="00583A8A"/>
    <w:rsid w:val="00595332"/>
    <w:rsid w:val="005C0BB0"/>
    <w:rsid w:val="00613B81"/>
    <w:rsid w:val="006430EB"/>
    <w:rsid w:val="006508EB"/>
    <w:rsid w:val="0066753C"/>
    <w:rsid w:val="006813ED"/>
    <w:rsid w:val="00682C17"/>
    <w:rsid w:val="00685E26"/>
    <w:rsid w:val="006A1B82"/>
    <w:rsid w:val="006B0301"/>
    <w:rsid w:val="006E024D"/>
    <w:rsid w:val="006E36FB"/>
    <w:rsid w:val="0070600C"/>
    <w:rsid w:val="00744AA8"/>
    <w:rsid w:val="00764ED8"/>
    <w:rsid w:val="00772B42"/>
    <w:rsid w:val="00787A20"/>
    <w:rsid w:val="007917DA"/>
    <w:rsid w:val="00792A71"/>
    <w:rsid w:val="007A1077"/>
    <w:rsid w:val="007C0B5F"/>
    <w:rsid w:val="007C494F"/>
    <w:rsid w:val="00800FF3"/>
    <w:rsid w:val="00804A0A"/>
    <w:rsid w:val="008321E1"/>
    <w:rsid w:val="00834855"/>
    <w:rsid w:val="00843130"/>
    <w:rsid w:val="0084570D"/>
    <w:rsid w:val="00847852"/>
    <w:rsid w:val="008533CC"/>
    <w:rsid w:val="008679F6"/>
    <w:rsid w:val="00871DBA"/>
    <w:rsid w:val="00871F73"/>
    <w:rsid w:val="00887543"/>
    <w:rsid w:val="008926FE"/>
    <w:rsid w:val="008D34DA"/>
    <w:rsid w:val="00912E41"/>
    <w:rsid w:val="00921E1C"/>
    <w:rsid w:val="00926620"/>
    <w:rsid w:val="0093060D"/>
    <w:rsid w:val="00930908"/>
    <w:rsid w:val="009570EC"/>
    <w:rsid w:val="00960007"/>
    <w:rsid w:val="0097156A"/>
    <w:rsid w:val="00977C4D"/>
    <w:rsid w:val="009B46ED"/>
    <w:rsid w:val="009D6FDC"/>
    <w:rsid w:val="009E48CB"/>
    <w:rsid w:val="009F71A1"/>
    <w:rsid w:val="00A00A2D"/>
    <w:rsid w:val="00A015A3"/>
    <w:rsid w:val="00A04EA8"/>
    <w:rsid w:val="00A36DD8"/>
    <w:rsid w:val="00A65377"/>
    <w:rsid w:val="00A70180"/>
    <w:rsid w:val="00A84501"/>
    <w:rsid w:val="00A94E1E"/>
    <w:rsid w:val="00AA23BF"/>
    <w:rsid w:val="00AA531A"/>
    <w:rsid w:val="00AC1DD7"/>
    <w:rsid w:val="00AC3F31"/>
    <w:rsid w:val="00AE6680"/>
    <w:rsid w:val="00AF7A67"/>
    <w:rsid w:val="00B0485C"/>
    <w:rsid w:val="00B11B5D"/>
    <w:rsid w:val="00B62581"/>
    <w:rsid w:val="00B82506"/>
    <w:rsid w:val="00BC09AD"/>
    <w:rsid w:val="00BD47F7"/>
    <w:rsid w:val="00BD7C9C"/>
    <w:rsid w:val="00C3108F"/>
    <w:rsid w:val="00C366B9"/>
    <w:rsid w:val="00C545D9"/>
    <w:rsid w:val="00C97BF3"/>
    <w:rsid w:val="00CA044A"/>
    <w:rsid w:val="00CB7400"/>
    <w:rsid w:val="00CC461E"/>
    <w:rsid w:val="00CD14C6"/>
    <w:rsid w:val="00D101FF"/>
    <w:rsid w:val="00D70F33"/>
    <w:rsid w:val="00D81923"/>
    <w:rsid w:val="00DA6FA2"/>
    <w:rsid w:val="00DC07E4"/>
    <w:rsid w:val="00DC32D6"/>
    <w:rsid w:val="00DE3B30"/>
    <w:rsid w:val="00DF75AF"/>
    <w:rsid w:val="00E04850"/>
    <w:rsid w:val="00E04C5B"/>
    <w:rsid w:val="00E170B9"/>
    <w:rsid w:val="00E36CB8"/>
    <w:rsid w:val="00E4582F"/>
    <w:rsid w:val="00E5078E"/>
    <w:rsid w:val="00E61A15"/>
    <w:rsid w:val="00E76FEB"/>
    <w:rsid w:val="00E9631C"/>
    <w:rsid w:val="00EA362A"/>
    <w:rsid w:val="00EC26FD"/>
    <w:rsid w:val="00EC760A"/>
    <w:rsid w:val="00EE4133"/>
    <w:rsid w:val="00EE5043"/>
    <w:rsid w:val="00EF4BD0"/>
    <w:rsid w:val="00EF4E23"/>
    <w:rsid w:val="00EF6C18"/>
    <w:rsid w:val="00F0288C"/>
    <w:rsid w:val="00F043D9"/>
    <w:rsid w:val="00F26744"/>
    <w:rsid w:val="00F43A9F"/>
    <w:rsid w:val="00F568E7"/>
    <w:rsid w:val="00F76005"/>
    <w:rsid w:val="00F91EA9"/>
    <w:rsid w:val="00FB62EB"/>
    <w:rsid w:val="00FE0FCF"/>
    <w:rsid w:val="00FE1731"/>
    <w:rsid w:val="00FE2BC7"/>
    <w:rsid w:val="00FE6367"/>
    <w:rsid w:val="00FE6A10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BEA76"/>
  <w15:chartTrackingRefBased/>
  <w15:docId w15:val="{5C98A48B-8BC3-468F-9A6B-E1FAD725C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F267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2674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26744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2674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2674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674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6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674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78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78D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A3206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E43E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E43E1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E04850"/>
    <w:pPr>
      <w:spacing w:after="200" w:line="276" w:lineRule="auto"/>
      <w:ind w:left="720"/>
      <w:contextualSpacing/>
    </w:pPr>
    <w:rPr>
      <w:rFonts w:eastAsiaTheme="minorEastAsia"/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230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0230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23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8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orle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mailto:zal@orlen.pl" TargetMode="External"/><Relationship Id="rId1" Type="http://schemas.openxmlformats.org/officeDocument/2006/relationships/hyperlink" Target="mailto:zal@orle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0CEE9-3F5E-41D9-A8B8-DCACFBDB4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479</Words>
  <Characters>3196</Characters>
  <Application>Microsoft Office Word</Application>
  <DocSecurity>0</DocSecurity>
  <Lines>59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Janiak Barbara</dc:creator>
  <cp:keywords/>
  <dc:description/>
  <cp:lastModifiedBy>Urbańska Marika (ORL)</cp:lastModifiedBy>
  <cp:revision>7</cp:revision>
  <dcterms:created xsi:type="dcterms:W3CDTF">2026-07-22T09:31:00Z</dcterms:created>
  <dcterms:modified xsi:type="dcterms:W3CDTF">2026-09-02T12:36:00Z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2025-11-19T13:51:29Z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991e24e2-8f72-4cde-b68c-728b1cfef61d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  <property fmtid="{D5CDD505-2E9C-101B-9397-08002B2CF9AE}" pid="10" name="MSIP_Label_a4263581-63fd-4f0e-ab63-4b12bc4cd374_Enabled">
    <vt:lpwstr>true</vt:lpwstr>
  </property>
  <property fmtid="{D5CDD505-2E9C-101B-9397-08002B2CF9AE}" pid="11" name="MSIP_Label_a4263581-63fd-4f0e-ab63-4b12bc4cd374_SetDate">
    <vt:lpwstr>2026-04-29T11:24:30Z</vt:lpwstr>
  </property>
  <property fmtid="{D5CDD505-2E9C-101B-9397-08002B2CF9AE}" pid="12" name="MSIP_Label_a4263581-63fd-4f0e-ab63-4b12bc4cd374_Method">
    <vt:lpwstr>Standard</vt:lpwstr>
  </property>
  <property fmtid="{D5CDD505-2E9C-101B-9397-08002B2CF9AE}" pid="13" name="MSIP_Label_a4263581-63fd-4f0e-ab63-4b12bc4cd374_Name">
    <vt:lpwstr>aad.gkorl.label.internal.gkorl</vt:lpwstr>
  </property>
  <property fmtid="{D5CDD505-2E9C-101B-9397-08002B2CF9AE}" pid="14" name="MSIP_Label_a4263581-63fd-4f0e-ab63-4b12bc4cd374_SiteId">
    <vt:lpwstr>56c9859b-8604-4480-9252-9976ee88e4e5</vt:lpwstr>
  </property>
  <property fmtid="{D5CDD505-2E9C-101B-9397-08002B2CF9AE}" pid="15" name="MSIP_Label_a4263581-63fd-4f0e-ab63-4b12bc4cd374_ActionId">
    <vt:lpwstr>769ff4fa-1f37-4938-a3bf-9cfa193d4d37</vt:lpwstr>
  </property>
  <property fmtid="{D5CDD505-2E9C-101B-9397-08002B2CF9AE}" pid="16" name="MSIP_Label_a4263581-63fd-4f0e-ab63-4b12bc4cd374_ContentBits">
    <vt:lpwstr>0</vt:lpwstr>
  </property>
  <property fmtid="{D5CDD505-2E9C-101B-9397-08002B2CF9AE}" pid="17" name="MSIP_Label_a4263581-63fd-4f0e-ab63-4b12bc4cd374_Tag">
    <vt:lpwstr>10, 3, 0, 1</vt:lpwstr>
  </property>
</Properties>
</file>